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F710" w14:textId="73E61DF3" w:rsidR="00B35B28" w:rsidRDefault="00B35B28" w:rsidP="00684F7B">
      <w:pPr>
        <w:pStyle w:val="Header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EA8A08" wp14:editId="167F5846">
            <wp:simplePos x="0" y="0"/>
            <wp:positionH relativeFrom="column">
              <wp:posOffset>4702002</wp:posOffset>
            </wp:positionH>
            <wp:positionV relativeFrom="paragraph">
              <wp:posOffset>619</wp:posOffset>
            </wp:positionV>
            <wp:extent cx="1600835" cy="542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cass_Logo_2014_Vector_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08815" w14:textId="48B21BED" w:rsidR="00B35B28" w:rsidRDefault="00B35B28" w:rsidP="00684F7B">
      <w:pPr>
        <w:pStyle w:val="Header"/>
        <w:jc w:val="center"/>
        <w:rPr>
          <w:rFonts w:ascii="Arial" w:eastAsia="Times New Roman" w:hAnsi="Arial" w:cs="Arial"/>
          <w:b/>
        </w:rPr>
      </w:pPr>
    </w:p>
    <w:p w14:paraId="0DC18225" w14:textId="54E8E9D3" w:rsidR="00B35B28" w:rsidRDefault="00B35B28" w:rsidP="00684F7B">
      <w:pPr>
        <w:pStyle w:val="Header"/>
        <w:jc w:val="center"/>
        <w:rPr>
          <w:rFonts w:ascii="Arial" w:eastAsia="Times New Roman" w:hAnsi="Arial" w:cs="Arial"/>
          <w:b/>
        </w:rPr>
      </w:pPr>
    </w:p>
    <w:p w14:paraId="31D18921" w14:textId="11ECBB02" w:rsidR="00B35B28" w:rsidRDefault="00B35B28" w:rsidP="00B35B28">
      <w:pPr>
        <w:pStyle w:val="Header"/>
        <w:rPr>
          <w:rFonts w:ascii="Arial" w:eastAsia="Times New Roman" w:hAnsi="Arial" w:cs="Arial"/>
          <w:b/>
        </w:rPr>
      </w:pPr>
    </w:p>
    <w:p w14:paraId="145997B5" w14:textId="35C4E3B7" w:rsidR="00684F7B" w:rsidRPr="00B35B28" w:rsidRDefault="00684F7B" w:rsidP="00684F7B">
      <w:pPr>
        <w:pStyle w:val="Header"/>
        <w:jc w:val="center"/>
        <w:rPr>
          <w:rFonts w:ascii="Arial" w:eastAsia="Times New Roman" w:hAnsi="Arial" w:cs="Arial"/>
          <w:b/>
          <w:color w:val="5B9BD5"/>
          <w:sz w:val="28"/>
          <w:szCs w:val="28"/>
        </w:rPr>
      </w:pPr>
      <w:r w:rsidRPr="00B35B28">
        <w:rPr>
          <w:rFonts w:ascii="Arial" w:eastAsia="Times New Roman" w:hAnsi="Arial" w:cs="Arial"/>
          <w:b/>
          <w:color w:val="5B9BD5"/>
          <w:sz w:val="28"/>
          <w:szCs w:val="28"/>
        </w:rPr>
        <w:t>Safe</w:t>
      </w:r>
      <w:r w:rsidR="00EA3C37">
        <w:rPr>
          <w:rFonts w:ascii="Arial" w:eastAsia="Times New Roman" w:hAnsi="Arial" w:cs="Arial"/>
          <w:b/>
          <w:color w:val="5B9BD5"/>
          <w:sz w:val="28"/>
          <w:szCs w:val="28"/>
        </w:rPr>
        <w:t xml:space="preserve">ty of spending time arrangements - </w:t>
      </w:r>
      <w:r w:rsidRPr="00B35B28">
        <w:rPr>
          <w:rFonts w:ascii="Arial" w:eastAsia="Times New Roman" w:hAnsi="Arial" w:cs="Arial"/>
          <w:b/>
          <w:color w:val="5B9BD5"/>
          <w:sz w:val="28"/>
          <w:szCs w:val="28"/>
        </w:rPr>
        <w:t>Indicator</w:t>
      </w:r>
      <w:r w:rsidR="00B35B28" w:rsidRPr="00B35B28">
        <w:rPr>
          <w:noProof/>
          <w:color w:val="5B9BD5"/>
          <w:sz w:val="28"/>
          <w:szCs w:val="28"/>
        </w:rPr>
        <w:t xml:space="preserve"> </w:t>
      </w:r>
    </w:p>
    <w:p w14:paraId="2AF3D09F" w14:textId="6E317932" w:rsidR="00684F7B" w:rsidRPr="00B35B28" w:rsidRDefault="00684F7B" w:rsidP="00B35B28">
      <w:pPr>
        <w:pStyle w:val="Header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B35B28">
        <w:rPr>
          <w:rFonts w:ascii="Arial" w:eastAsia="Times New Roman" w:hAnsi="Arial" w:cs="Arial"/>
          <w:i/>
          <w:sz w:val="20"/>
          <w:szCs w:val="20"/>
        </w:rPr>
        <w:t>Derived from Sturge and Glaser (2000)</w:t>
      </w:r>
      <w:r w:rsidR="00B35B28">
        <w:rPr>
          <w:rFonts w:ascii="Arial" w:eastAsia="Times New Roman" w:hAnsi="Arial" w:cs="Arial"/>
          <w:i/>
          <w:sz w:val="20"/>
          <w:szCs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1076"/>
        <w:gridCol w:w="985"/>
        <w:gridCol w:w="3516"/>
      </w:tblGrid>
      <w:tr w:rsidR="006A670E" w:rsidRPr="00B35B28" w14:paraId="1A040D4F" w14:textId="77777777" w:rsidTr="007470D2">
        <w:trPr>
          <w:trHeight w:val="340"/>
          <w:jc w:val="center"/>
        </w:trPr>
        <w:tc>
          <w:tcPr>
            <w:tcW w:w="3439" w:type="dxa"/>
            <w:shd w:val="clear" w:color="auto" w:fill="5B9BD5"/>
            <w:vAlign w:val="center"/>
          </w:tcPr>
          <w:p w14:paraId="66973BF3" w14:textId="1EDD1633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B35B28">
              <w:rPr>
                <w:rFonts w:ascii="Arial" w:eastAsia="Calibri" w:hAnsi="Arial" w:cs="Arial"/>
                <w:b/>
                <w:color w:val="FFFFFF" w:themeColor="background1"/>
              </w:rPr>
              <w:t xml:space="preserve">Indicator of safe </w:t>
            </w:r>
            <w:r w:rsidR="00A76B13">
              <w:rPr>
                <w:rFonts w:ascii="Arial" w:eastAsia="Calibri" w:hAnsi="Arial" w:cs="Arial"/>
                <w:b/>
                <w:color w:val="FFFFFF" w:themeColor="background1"/>
              </w:rPr>
              <w:t>arrangements</w:t>
            </w:r>
          </w:p>
        </w:tc>
        <w:tc>
          <w:tcPr>
            <w:tcW w:w="1076" w:type="dxa"/>
            <w:shd w:val="clear" w:color="auto" w:fill="5B9BD5"/>
            <w:vAlign w:val="center"/>
          </w:tcPr>
          <w:p w14:paraId="52E3D176" w14:textId="77777777" w:rsidR="00684F7B" w:rsidRPr="00B35B28" w:rsidRDefault="00684F7B" w:rsidP="007E4D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B35B28">
              <w:rPr>
                <w:rFonts w:ascii="Arial" w:eastAsia="Calibri" w:hAnsi="Arial" w:cs="Arial"/>
                <w:b/>
                <w:color w:val="FFFFFF" w:themeColor="background1"/>
              </w:rPr>
              <w:t>+</w:t>
            </w:r>
          </w:p>
        </w:tc>
        <w:tc>
          <w:tcPr>
            <w:tcW w:w="985" w:type="dxa"/>
            <w:shd w:val="clear" w:color="auto" w:fill="5B9BD5"/>
            <w:vAlign w:val="center"/>
          </w:tcPr>
          <w:p w14:paraId="08E78332" w14:textId="77777777" w:rsidR="00684F7B" w:rsidRPr="00B35B28" w:rsidRDefault="00684F7B" w:rsidP="007E4D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B35B28">
              <w:rPr>
                <w:rFonts w:ascii="Arial" w:eastAsia="Calibri" w:hAnsi="Arial" w:cs="Arial"/>
                <w:b/>
                <w:color w:val="FFFFFF" w:themeColor="background1"/>
              </w:rPr>
              <w:t>-</w:t>
            </w:r>
          </w:p>
        </w:tc>
        <w:tc>
          <w:tcPr>
            <w:tcW w:w="3516" w:type="dxa"/>
            <w:shd w:val="clear" w:color="auto" w:fill="5B9BD5"/>
            <w:vAlign w:val="center"/>
          </w:tcPr>
          <w:p w14:paraId="34A0DB26" w14:textId="64D028C1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B35B28">
              <w:rPr>
                <w:rFonts w:ascii="Arial" w:eastAsia="Calibri" w:hAnsi="Arial" w:cs="Arial"/>
                <w:b/>
                <w:color w:val="FFFFFF" w:themeColor="background1"/>
              </w:rPr>
              <w:t xml:space="preserve">Indicator of unsafe </w:t>
            </w:r>
            <w:r w:rsidR="00A76B13">
              <w:rPr>
                <w:rFonts w:ascii="Arial" w:eastAsia="Calibri" w:hAnsi="Arial" w:cs="Arial"/>
                <w:b/>
                <w:color w:val="FFFFFF" w:themeColor="background1"/>
              </w:rPr>
              <w:t>arrangements</w:t>
            </w:r>
            <w:r w:rsidRPr="00B35B28">
              <w:rPr>
                <w:rFonts w:ascii="Arial" w:eastAsia="Calibri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684F7B" w:rsidRPr="00B35B28" w14:paraId="37DEA8E3" w14:textId="77777777" w:rsidTr="007470D2">
        <w:trPr>
          <w:trHeight w:val="340"/>
          <w:jc w:val="center"/>
        </w:trPr>
        <w:tc>
          <w:tcPr>
            <w:tcW w:w="9016" w:type="dxa"/>
            <w:gridSpan w:val="4"/>
            <w:shd w:val="clear" w:color="auto" w:fill="5B9BD5"/>
            <w:vAlign w:val="center"/>
          </w:tcPr>
          <w:p w14:paraId="287F54A3" w14:textId="77777777" w:rsidR="00684F7B" w:rsidRPr="00B35B28" w:rsidRDefault="00684F7B" w:rsidP="007E4D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5B28">
              <w:rPr>
                <w:rFonts w:ascii="Arial" w:eastAsia="Calibri" w:hAnsi="Arial" w:cs="Arial"/>
                <w:b/>
                <w:color w:val="FFFFFF" w:themeColor="background1"/>
              </w:rPr>
              <w:t>Child’s wishes &amp; feelings</w:t>
            </w:r>
          </w:p>
        </w:tc>
      </w:tr>
      <w:tr w:rsidR="007D1D14" w:rsidRPr="00B35B28" w14:paraId="3D5F7585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7401E4BA" w14:textId="548E3778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Child freely wants </w:t>
            </w:r>
            <w:r w:rsidR="00FA3032">
              <w:rPr>
                <w:rFonts w:ascii="Arial" w:eastAsia="Calibri" w:hAnsi="Arial" w:cs="Arial"/>
              </w:rPr>
              <w:t>spending time arrangements</w:t>
            </w:r>
          </w:p>
        </w:tc>
        <w:tc>
          <w:tcPr>
            <w:tcW w:w="1076" w:type="dxa"/>
            <w:vAlign w:val="center"/>
          </w:tcPr>
          <w:p w14:paraId="07B0B2BA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20C5467D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4B2DF6BC" w14:textId="3826A21A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Child freely does not want </w:t>
            </w:r>
            <w:r w:rsidR="00FA3032">
              <w:rPr>
                <w:rFonts w:ascii="Arial" w:eastAsia="Calibri" w:hAnsi="Arial" w:cs="Arial"/>
              </w:rPr>
              <w:t>spending time arrangements</w:t>
            </w:r>
          </w:p>
        </w:tc>
      </w:tr>
      <w:tr w:rsidR="007D1D14" w:rsidRPr="00B35B28" w14:paraId="4BABFFB3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122C4663" w14:textId="1D6ACB71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Child has positive </w:t>
            </w:r>
            <w:r w:rsidR="008F60B4" w:rsidRPr="00B35B28">
              <w:rPr>
                <w:rFonts w:ascii="Arial" w:eastAsia="Calibri" w:hAnsi="Arial" w:cs="Arial"/>
              </w:rPr>
              <w:t xml:space="preserve">memories </w:t>
            </w:r>
            <w:r w:rsidR="008F60B4">
              <w:rPr>
                <w:rFonts w:ascii="Arial" w:eastAsia="Calibri" w:hAnsi="Arial" w:cs="Arial"/>
              </w:rPr>
              <w:t>of</w:t>
            </w:r>
            <w:r w:rsidR="00656C66">
              <w:rPr>
                <w:rFonts w:ascii="Arial" w:eastAsia="Calibri" w:hAnsi="Arial" w:cs="Arial"/>
              </w:rPr>
              <w:t xml:space="preserve"> relationship</w:t>
            </w:r>
          </w:p>
        </w:tc>
        <w:tc>
          <w:tcPr>
            <w:tcW w:w="1076" w:type="dxa"/>
            <w:vAlign w:val="center"/>
          </w:tcPr>
          <w:p w14:paraId="4794F9FD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39473754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7C2251E0" w14:textId="52E2CFA8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Child has negative memories </w:t>
            </w:r>
            <w:r w:rsidR="00656C66">
              <w:rPr>
                <w:rFonts w:ascii="Arial" w:eastAsia="Calibri" w:hAnsi="Arial" w:cs="Arial"/>
              </w:rPr>
              <w:t>of relationship</w:t>
            </w:r>
          </w:p>
        </w:tc>
      </w:tr>
      <w:tr w:rsidR="00684F7B" w:rsidRPr="00B35B28" w14:paraId="0564A72F" w14:textId="77777777" w:rsidTr="007470D2">
        <w:trPr>
          <w:trHeight w:val="340"/>
          <w:jc w:val="center"/>
        </w:trPr>
        <w:tc>
          <w:tcPr>
            <w:tcW w:w="9016" w:type="dxa"/>
            <w:gridSpan w:val="4"/>
            <w:shd w:val="clear" w:color="auto" w:fill="5B9BD5"/>
            <w:vAlign w:val="center"/>
          </w:tcPr>
          <w:p w14:paraId="207D63A6" w14:textId="77777777" w:rsidR="00684F7B" w:rsidRPr="00B35B28" w:rsidRDefault="00684F7B" w:rsidP="007E4D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5B28">
              <w:rPr>
                <w:rFonts w:ascii="Arial" w:eastAsia="Calibri" w:hAnsi="Arial" w:cs="Arial"/>
                <w:b/>
                <w:color w:val="FFFFFF" w:themeColor="background1"/>
              </w:rPr>
              <w:t>Pre-separation harm and its impact</w:t>
            </w:r>
          </w:p>
        </w:tc>
      </w:tr>
      <w:tr w:rsidR="007D1D14" w:rsidRPr="00B35B28" w14:paraId="7E6982D8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016E5B51" w14:textId="68A88E4B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Child has not </w:t>
            </w:r>
            <w:r w:rsidR="001635F4">
              <w:rPr>
                <w:rFonts w:ascii="Arial" w:eastAsia="Calibri" w:hAnsi="Arial" w:cs="Arial"/>
              </w:rPr>
              <w:t>experienced</w:t>
            </w:r>
            <w:r w:rsidR="001635F4" w:rsidRPr="00B35B28">
              <w:rPr>
                <w:rFonts w:ascii="Arial" w:eastAsia="Calibri" w:hAnsi="Arial" w:cs="Arial"/>
              </w:rPr>
              <w:t xml:space="preserve"> </w:t>
            </w:r>
            <w:r w:rsidR="001635F4">
              <w:rPr>
                <w:rFonts w:ascii="Arial" w:eastAsia="Calibri" w:hAnsi="Arial" w:cs="Arial"/>
              </w:rPr>
              <w:t>domestic abuse</w:t>
            </w:r>
            <w:r w:rsidR="001635F4" w:rsidRPr="00B35B28">
              <w:rPr>
                <w:rFonts w:ascii="Arial" w:eastAsia="Calibri" w:hAnsi="Arial" w:cs="Arial"/>
              </w:rPr>
              <w:t xml:space="preserve"> </w:t>
            </w:r>
            <w:r w:rsidR="00B833EF">
              <w:rPr>
                <w:rFonts w:ascii="Arial" w:eastAsia="Calibri" w:hAnsi="Arial" w:cs="Arial"/>
              </w:rPr>
              <w:t>(physical and emotional</w:t>
            </w:r>
            <w:r w:rsidR="00FC7A2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076" w:type="dxa"/>
            <w:vAlign w:val="center"/>
          </w:tcPr>
          <w:p w14:paraId="01B1F078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2262EE5C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485EF854" w14:textId="023A245C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Child has </w:t>
            </w:r>
            <w:r w:rsidR="001635F4">
              <w:rPr>
                <w:rFonts w:ascii="Arial" w:eastAsia="Calibri" w:hAnsi="Arial" w:cs="Arial"/>
              </w:rPr>
              <w:t>experienced domestic abuse</w:t>
            </w:r>
            <w:r w:rsidR="001635F4" w:rsidRPr="00B35B28">
              <w:rPr>
                <w:rFonts w:ascii="Arial" w:eastAsia="Calibri" w:hAnsi="Arial" w:cs="Arial"/>
              </w:rPr>
              <w:t xml:space="preserve"> </w:t>
            </w:r>
            <w:r w:rsidR="00FC7A2D">
              <w:rPr>
                <w:rFonts w:ascii="Arial" w:eastAsia="Calibri" w:hAnsi="Arial" w:cs="Arial"/>
              </w:rPr>
              <w:t>(physical and emotional)</w:t>
            </w:r>
          </w:p>
        </w:tc>
      </w:tr>
      <w:tr w:rsidR="007D1D14" w:rsidRPr="00B35B28" w14:paraId="67F8046C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30CD9633" w14:textId="59789EFB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Child is not imitating </w:t>
            </w:r>
            <w:r w:rsidR="00715A0D">
              <w:rPr>
                <w:rFonts w:ascii="Arial" w:eastAsia="Calibri" w:hAnsi="Arial" w:cs="Arial"/>
              </w:rPr>
              <w:t xml:space="preserve">abusive </w:t>
            </w:r>
            <w:r w:rsidRPr="00B35B28">
              <w:rPr>
                <w:rFonts w:ascii="Arial" w:eastAsia="Calibri" w:hAnsi="Arial" w:cs="Arial"/>
              </w:rPr>
              <w:t>behaviour</w:t>
            </w:r>
            <w:r w:rsidR="00715A0D">
              <w:rPr>
                <w:rFonts w:ascii="Arial" w:eastAsia="Calibri" w:hAnsi="Arial" w:cs="Arial"/>
              </w:rPr>
              <w:t>s</w:t>
            </w:r>
            <w:r w:rsidRPr="00B35B2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A07F493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7E3E8144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3EF2140D" w14:textId="0377EEB6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Child is imitating </w:t>
            </w:r>
            <w:r w:rsidR="00715A0D">
              <w:rPr>
                <w:rFonts w:ascii="Arial" w:eastAsia="Calibri" w:hAnsi="Arial" w:cs="Arial"/>
              </w:rPr>
              <w:t xml:space="preserve">abusive </w:t>
            </w:r>
            <w:r w:rsidRPr="00B35B28">
              <w:rPr>
                <w:rFonts w:ascii="Arial" w:eastAsia="Calibri" w:hAnsi="Arial" w:cs="Arial"/>
              </w:rPr>
              <w:t>behaviour</w:t>
            </w:r>
            <w:r w:rsidR="00715A0D">
              <w:rPr>
                <w:rFonts w:ascii="Arial" w:eastAsia="Calibri" w:hAnsi="Arial" w:cs="Arial"/>
              </w:rPr>
              <w:t>s</w:t>
            </w:r>
          </w:p>
        </w:tc>
      </w:tr>
      <w:tr w:rsidR="007D1D14" w:rsidRPr="00B35B28" w14:paraId="4B5C734A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30CE8AF0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>Child is not afraid</w:t>
            </w:r>
          </w:p>
        </w:tc>
        <w:tc>
          <w:tcPr>
            <w:tcW w:w="1076" w:type="dxa"/>
            <w:vAlign w:val="center"/>
          </w:tcPr>
          <w:p w14:paraId="7EB4DBA5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7B5B4D90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78BB7AA1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>Child is afraid</w:t>
            </w:r>
          </w:p>
        </w:tc>
      </w:tr>
      <w:tr w:rsidR="007D1D14" w:rsidRPr="00B35B28" w14:paraId="354D0D7D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34BFC104" w14:textId="4017DA13" w:rsidR="00684F7B" w:rsidRPr="00B35B28" w:rsidRDefault="002F4931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Living</w:t>
            </w:r>
            <w:r w:rsidR="006A3D05">
              <w:rPr>
                <w:rFonts w:ascii="Arial" w:eastAsia="Calibri" w:hAnsi="Arial" w:cs="Arial"/>
              </w:rPr>
              <w:t>-</w:t>
            </w:r>
            <w:r>
              <w:rPr>
                <w:rFonts w:ascii="Arial" w:eastAsia="Calibri" w:hAnsi="Arial" w:cs="Arial"/>
              </w:rPr>
              <w:t xml:space="preserve">with </w:t>
            </w:r>
            <w:r w:rsidR="00684F7B" w:rsidRPr="00B35B28">
              <w:rPr>
                <w:rFonts w:ascii="Arial" w:eastAsia="Calibri" w:hAnsi="Arial" w:cs="Arial"/>
              </w:rPr>
              <w:t xml:space="preserve">parent is not afraid </w:t>
            </w:r>
          </w:p>
        </w:tc>
        <w:tc>
          <w:tcPr>
            <w:tcW w:w="1076" w:type="dxa"/>
            <w:vAlign w:val="center"/>
          </w:tcPr>
          <w:p w14:paraId="3B5C75D8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6521AC91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57E6335B" w14:textId="5AE38873" w:rsidR="00684F7B" w:rsidRPr="00B35B28" w:rsidRDefault="002F4931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Living</w:t>
            </w:r>
            <w:r w:rsidR="006A3D05">
              <w:rPr>
                <w:rFonts w:ascii="Arial" w:eastAsia="Calibri" w:hAnsi="Arial" w:cs="Arial"/>
              </w:rPr>
              <w:t>-</w:t>
            </w:r>
            <w:r>
              <w:rPr>
                <w:rFonts w:ascii="Arial" w:eastAsia="Calibri" w:hAnsi="Arial" w:cs="Arial"/>
              </w:rPr>
              <w:t xml:space="preserve">with </w:t>
            </w:r>
            <w:r w:rsidR="00684F7B" w:rsidRPr="00B35B28">
              <w:rPr>
                <w:rFonts w:ascii="Arial" w:eastAsia="Calibri" w:hAnsi="Arial" w:cs="Arial"/>
              </w:rPr>
              <w:t xml:space="preserve">parent is afraid </w:t>
            </w:r>
          </w:p>
        </w:tc>
      </w:tr>
      <w:tr w:rsidR="007D1D14" w:rsidRPr="00B35B28" w14:paraId="03FAECF6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680B4FAC" w14:textId="0A7D2C93" w:rsidR="00684F7B" w:rsidRPr="00B35B28" w:rsidRDefault="009132FA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Harm</w:t>
            </w:r>
            <w:r w:rsidR="00684F7B" w:rsidRPr="00B35B28">
              <w:rPr>
                <w:rFonts w:ascii="Arial" w:eastAsia="Calibri" w:hAnsi="Arial" w:cs="Arial"/>
              </w:rPr>
              <w:t xml:space="preserve"> to child is accepted </w:t>
            </w:r>
          </w:p>
        </w:tc>
        <w:tc>
          <w:tcPr>
            <w:tcW w:w="1076" w:type="dxa"/>
            <w:vAlign w:val="center"/>
          </w:tcPr>
          <w:p w14:paraId="14FC5C78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3074190C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70F1B6B3" w14:textId="7F23B5AD" w:rsidR="00684F7B" w:rsidRPr="00B35B28" w:rsidRDefault="009132FA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Harm</w:t>
            </w:r>
            <w:r w:rsidR="00684F7B" w:rsidRPr="00B35B28">
              <w:rPr>
                <w:rFonts w:ascii="Arial" w:eastAsia="Calibri" w:hAnsi="Arial" w:cs="Arial"/>
              </w:rPr>
              <w:t xml:space="preserve"> to child is denied</w:t>
            </w:r>
          </w:p>
        </w:tc>
      </w:tr>
      <w:tr w:rsidR="007D1D14" w:rsidRPr="00B35B28" w14:paraId="356B65B3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4C615DA0" w14:textId="7468160D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>Perpetrator accepts impact on victim</w:t>
            </w:r>
            <w:r w:rsidR="00927F23">
              <w:rPr>
                <w:rFonts w:ascii="Arial" w:eastAsia="Calibri" w:hAnsi="Arial" w:cs="Arial"/>
              </w:rPr>
              <w:t>(s)</w:t>
            </w:r>
            <w:r w:rsidRPr="00B35B2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E51AF2C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2EBA01FA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30EAA93D" w14:textId="791EAE16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Perpetrator </w:t>
            </w:r>
            <w:r w:rsidR="00927F23" w:rsidRPr="00B35B28">
              <w:rPr>
                <w:rFonts w:ascii="Arial" w:eastAsia="Calibri" w:hAnsi="Arial" w:cs="Arial"/>
              </w:rPr>
              <w:t>denies impact</w:t>
            </w:r>
            <w:r w:rsidRPr="00B35B28">
              <w:rPr>
                <w:rFonts w:ascii="Arial" w:eastAsia="Calibri" w:hAnsi="Arial" w:cs="Arial"/>
              </w:rPr>
              <w:t xml:space="preserve"> on victim</w:t>
            </w:r>
            <w:r w:rsidR="00927F23">
              <w:rPr>
                <w:rFonts w:ascii="Arial" w:eastAsia="Calibri" w:hAnsi="Arial" w:cs="Arial"/>
              </w:rPr>
              <w:t>(s)</w:t>
            </w:r>
            <w:r w:rsidRPr="00B35B2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D1D14" w:rsidRPr="00B35B28" w14:paraId="15254E67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74294403" w14:textId="795BA26E" w:rsidR="00684F7B" w:rsidRPr="00B35B28" w:rsidRDefault="00341DB3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Remorse</w:t>
            </w:r>
            <w:r w:rsidRPr="00B35B28">
              <w:rPr>
                <w:rFonts w:ascii="Arial" w:eastAsia="Calibri" w:hAnsi="Arial" w:cs="Arial"/>
              </w:rPr>
              <w:t xml:space="preserve"> </w:t>
            </w:r>
            <w:r w:rsidR="00684F7B" w:rsidRPr="00B35B28">
              <w:rPr>
                <w:rFonts w:ascii="Arial" w:eastAsia="Calibri" w:hAnsi="Arial" w:cs="Arial"/>
              </w:rPr>
              <w:t>is expressed</w:t>
            </w:r>
          </w:p>
        </w:tc>
        <w:tc>
          <w:tcPr>
            <w:tcW w:w="1076" w:type="dxa"/>
            <w:vAlign w:val="center"/>
          </w:tcPr>
          <w:p w14:paraId="6E232BEF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565971F9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40764AED" w14:textId="4B73527E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No expression of </w:t>
            </w:r>
            <w:r w:rsidR="00341DB3" w:rsidRPr="00B35B28">
              <w:rPr>
                <w:rFonts w:ascii="Arial" w:eastAsia="Calibri" w:hAnsi="Arial" w:cs="Arial"/>
              </w:rPr>
              <w:t>re</w:t>
            </w:r>
            <w:r w:rsidR="00341DB3">
              <w:rPr>
                <w:rFonts w:ascii="Arial" w:eastAsia="Calibri" w:hAnsi="Arial" w:cs="Arial"/>
              </w:rPr>
              <w:t>morse</w:t>
            </w:r>
          </w:p>
        </w:tc>
      </w:tr>
      <w:tr w:rsidR="00684F7B" w:rsidRPr="00B35B28" w14:paraId="776DC535" w14:textId="77777777" w:rsidTr="007470D2">
        <w:trPr>
          <w:trHeight w:val="340"/>
          <w:jc w:val="center"/>
        </w:trPr>
        <w:tc>
          <w:tcPr>
            <w:tcW w:w="9016" w:type="dxa"/>
            <w:gridSpan w:val="4"/>
            <w:shd w:val="clear" w:color="auto" w:fill="5B9BD5"/>
            <w:vAlign w:val="center"/>
          </w:tcPr>
          <w:p w14:paraId="533D72E6" w14:textId="6825BA2C" w:rsidR="00684F7B" w:rsidRPr="00B35B28" w:rsidRDefault="00684F7B" w:rsidP="007E4D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5B28">
              <w:rPr>
                <w:rFonts w:ascii="Arial" w:eastAsia="Calibri" w:hAnsi="Arial" w:cs="Arial"/>
                <w:b/>
                <w:color w:val="FFFFFF" w:themeColor="background1"/>
              </w:rPr>
              <w:t xml:space="preserve">Experiences during </w:t>
            </w:r>
            <w:r w:rsidR="007476AB">
              <w:rPr>
                <w:rFonts w:ascii="Arial" w:eastAsia="Calibri" w:hAnsi="Arial" w:cs="Arial"/>
                <w:b/>
                <w:color w:val="FFFFFF" w:themeColor="background1"/>
              </w:rPr>
              <w:t>spending time arrangements</w:t>
            </w:r>
          </w:p>
        </w:tc>
      </w:tr>
      <w:tr w:rsidR="007D1D14" w:rsidRPr="00B35B28" w14:paraId="16D72A75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4933726C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No abuse or neglect of child </w:t>
            </w:r>
          </w:p>
        </w:tc>
        <w:tc>
          <w:tcPr>
            <w:tcW w:w="1076" w:type="dxa"/>
            <w:vAlign w:val="center"/>
          </w:tcPr>
          <w:p w14:paraId="55B96FED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4607B701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31048E63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>Abuse or neglect of child</w:t>
            </w:r>
          </w:p>
        </w:tc>
      </w:tr>
      <w:tr w:rsidR="007D1D14" w:rsidRPr="00B35B28" w14:paraId="20217804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578490B6" w14:textId="5176DFA7" w:rsidR="00684F7B" w:rsidRPr="00B35B28" w:rsidRDefault="007476A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Spending time arrangements</w:t>
            </w:r>
            <w:r w:rsidR="00684F7B" w:rsidRPr="00B35B28">
              <w:rPr>
                <w:rFonts w:ascii="Arial" w:eastAsia="Calibri" w:hAnsi="Arial" w:cs="Arial"/>
              </w:rPr>
              <w:t xml:space="preserve"> not used to </w:t>
            </w:r>
            <w:r w:rsidR="006A670E">
              <w:rPr>
                <w:rFonts w:ascii="Arial" w:eastAsia="Calibri" w:hAnsi="Arial" w:cs="Arial"/>
              </w:rPr>
              <w:t>continue abuse</w:t>
            </w:r>
            <w:r w:rsidR="00684F7B" w:rsidRPr="00B35B2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13B07787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73E62E9C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60971C31" w14:textId="676DF6B4" w:rsidR="00684F7B" w:rsidRPr="00B35B28" w:rsidRDefault="007476A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Spending time arrangements</w:t>
            </w:r>
            <w:r w:rsidR="00684F7B" w:rsidRPr="00B35B28">
              <w:rPr>
                <w:rFonts w:ascii="Arial" w:eastAsia="Calibri" w:hAnsi="Arial" w:cs="Arial"/>
              </w:rPr>
              <w:t xml:space="preserve"> used to </w:t>
            </w:r>
            <w:r w:rsidR="006A670E">
              <w:rPr>
                <w:rFonts w:ascii="Arial" w:eastAsia="Calibri" w:hAnsi="Arial" w:cs="Arial"/>
              </w:rPr>
              <w:t>continue abuse</w:t>
            </w:r>
          </w:p>
        </w:tc>
      </w:tr>
      <w:tr w:rsidR="007D1D14" w:rsidRPr="00B35B28" w14:paraId="731814F9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3F0600BA" w14:textId="224E3445" w:rsidR="00684F7B" w:rsidRPr="00B35B28" w:rsidRDefault="00F9623D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Living-with</w:t>
            </w:r>
            <w:r w:rsidRPr="00B35B28">
              <w:rPr>
                <w:rFonts w:ascii="Arial" w:eastAsia="Calibri" w:hAnsi="Arial" w:cs="Arial"/>
              </w:rPr>
              <w:t xml:space="preserve"> </w:t>
            </w:r>
            <w:r w:rsidR="00684F7B" w:rsidRPr="00B35B28">
              <w:rPr>
                <w:rFonts w:ascii="Arial" w:eastAsia="Calibri" w:hAnsi="Arial" w:cs="Arial"/>
              </w:rPr>
              <w:t>parent is not undermined</w:t>
            </w:r>
          </w:p>
        </w:tc>
        <w:tc>
          <w:tcPr>
            <w:tcW w:w="1076" w:type="dxa"/>
            <w:vAlign w:val="center"/>
          </w:tcPr>
          <w:p w14:paraId="6456C027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6F16772D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4BE6DF79" w14:textId="2D37F450" w:rsidR="00684F7B" w:rsidRPr="00B35B28" w:rsidRDefault="00F9623D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Living-with</w:t>
            </w:r>
            <w:r w:rsidRPr="00B35B28">
              <w:rPr>
                <w:rFonts w:ascii="Arial" w:eastAsia="Calibri" w:hAnsi="Arial" w:cs="Arial"/>
              </w:rPr>
              <w:t xml:space="preserve"> </w:t>
            </w:r>
            <w:r w:rsidR="00684F7B" w:rsidRPr="00B35B28">
              <w:rPr>
                <w:rFonts w:ascii="Arial" w:eastAsia="Calibri" w:hAnsi="Arial" w:cs="Arial"/>
              </w:rPr>
              <w:t>parent is undermined</w:t>
            </w:r>
          </w:p>
        </w:tc>
      </w:tr>
      <w:tr w:rsidR="007D1D14" w:rsidRPr="00B35B28" w14:paraId="2F752579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7DE9837F" w14:textId="038A47CB" w:rsidR="00684F7B" w:rsidRPr="00B35B28" w:rsidRDefault="007476A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Spending time arrangements</w:t>
            </w:r>
            <w:r w:rsidR="00684F7B" w:rsidRPr="00B35B28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are</w:t>
            </w:r>
            <w:r w:rsidR="00684F7B" w:rsidRPr="00B35B28">
              <w:rPr>
                <w:rFonts w:ascii="Arial" w:eastAsia="Calibri" w:hAnsi="Arial" w:cs="Arial"/>
              </w:rPr>
              <w:t xml:space="preserve"> high-quality/reliable</w:t>
            </w:r>
          </w:p>
        </w:tc>
        <w:tc>
          <w:tcPr>
            <w:tcW w:w="1076" w:type="dxa"/>
            <w:vAlign w:val="center"/>
          </w:tcPr>
          <w:p w14:paraId="0266A6D6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371B116C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24782020" w14:textId="767AD6AA" w:rsidR="00684F7B" w:rsidRPr="00B35B28" w:rsidRDefault="007476A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Spending time arrangements</w:t>
            </w:r>
            <w:r w:rsidR="00684F7B" w:rsidRPr="00B35B28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are</w:t>
            </w:r>
            <w:r w:rsidR="00684F7B" w:rsidRPr="00B35B28">
              <w:rPr>
                <w:rFonts w:ascii="Arial" w:eastAsia="Calibri" w:hAnsi="Arial" w:cs="Arial"/>
              </w:rPr>
              <w:t xml:space="preserve"> low quality/unreliable</w:t>
            </w:r>
          </w:p>
        </w:tc>
      </w:tr>
      <w:tr w:rsidR="007D1D14" w:rsidRPr="00B35B28" w14:paraId="17410F20" w14:textId="77777777" w:rsidTr="007470D2">
        <w:trPr>
          <w:trHeight w:val="340"/>
          <w:jc w:val="center"/>
        </w:trPr>
        <w:tc>
          <w:tcPr>
            <w:tcW w:w="3439" w:type="dxa"/>
            <w:vAlign w:val="center"/>
          </w:tcPr>
          <w:p w14:paraId="3C2B4F20" w14:textId="768CB5F3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>Safe arrangements are in place</w:t>
            </w:r>
            <w:r w:rsidR="000639E6">
              <w:rPr>
                <w:rFonts w:ascii="Arial" w:eastAsia="Calibri" w:hAnsi="Arial" w:cs="Arial"/>
              </w:rPr>
              <w:t xml:space="preserve"> (SCAARF has been considered/used)</w:t>
            </w:r>
          </w:p>
        </w:tc>
        <w:tc>
          <w:tcPr>
            <w:tcW w:w="1076" w:type="dxa"/>
            <w:vAlign w:val="center"/>
          </w:tcPr>
          <w:p w14:paraId="648752FE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3687C858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121DAB4B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>Arrangements are not safe</w:t>
            </w:r>
          </w:p>
        </w:tc>
      </w:tr>
      <w:tr w:rsidR="00684F7B" w:rsidRPr="00B35B28" w14:paraId="06592B02" w14:textId="77777777" w:rsidTr="007470D2">
        <w:trPr>
          <w:trHeight w:val="340"/>
          <w:jc w:val="center"/>
        </w:trPr>
        <w:tc>
          <w:tcPr>
            <w:tcW w:w="9016" w:type="dxa"/>
            <w:gridSpan w:val="4"/>
            <w:shd w:val="clear" w:color="auto" w:fill="5B9BD5"/>
            <w:vAlign w:val="center"/>
          </w:tcPr>
          <w:p w14:paraId="35EDFEEA" w14:textId="7EE46602" w:rsidR="00684F7B" w:rsidRPr="00B35B28" w:rsidRDefault="00684F7B" w:rsidP="007E4D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5B28">
              <w:rPr>
                <w:rFonts w:ascii="Arial" w:eastAsia="Calibri" w:hAnsi="Arial" w:cs="Arial"/>
                <w:b/>
                <w:color w:val="FFFFFF" w:themeColor="background1"/>
              </w:rPr>
              <w:t xml:space="preserve">Clear purpose of </w:t>
            </w:r>
            <w:r w:rsidR="00307DDA">
              <w:rPr>
                <w:rFonts w:ascii="Arial" w:eastAsia="Calibri" w:hAnsi="Arial" w:cs="Arial"/>
                <w:b/>
                <w:color w:val="FFFFFF" w:themeColor="background1"/>
              </w:rPr>
              <w:t>arrangements</w:t>
            </w:r>
          </w:p>
        </w:tc>
      </w:tr>
      <w:tr w:rsidR="007D1D14" w:rsidRPr="00B35B28" w14:paraId="7B232732" w14:textId="77777777" w:rsidTr="007470D2">
        <w:trPr>
          <w:trHeight w:val="510"/>
          <w:jc w:val="center"/>
        </w:trPr>
        <w:tc>
          <w:tcPr>
            <w:tcW w:w="3439" w:type="dxa"/>
            <w:vAlign w:val="center"/>
          </w:tcPr>
          <w:p w14:paraId="25D39098" w14:textId="56A47235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 xml:space="preserve">Will maintain a relationship </w:t>
            </w:r>
            <w:r w:rsidR="00021827">
              <w:rPr>
                <w:rFonts w:ascii="Arial" w:eastAsia="Calibri" w:hAnsi="Arial" w:cs="Arial"/>
              </w:rPr>
              <w:t>beneficial to the child</w:t>
            </w:r>
          </w:p>
        </w:tc>
        <w:tc>
          <w:tcPr>
            <w:tcW w:w="1076" w:type="dxa"/>
            <w:vAlign w:val="center"/>
          </w:tcPr>
          <w:p w14:paraId="405ED8C8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11AF4807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0C6AE014" w14:textId="7DBE509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>No realistic prospect of a relationship</w:t>
            </w:r>
            <w:r w:rsidR="00021827">
              <w:rPr>
                <w:rFonts w:ascii="Arial" w:eastAsia="Calibri" w:hAnsi="Arial" w:cs="Arial"/>
              </w:rPr>
              <w:t xml:space="preserve"> beneficial to the child</w:t>
            </w:r>
          </w:p>
        </w:tc>
      </w:tr>
      <w:tr w:rsidR="007D1D14" w:rsidRPr="00B35B28" w14:paraId="01BF253F" w14:textId="77777777" w:rsidTr="007470D2">
        <w:trPr>
          <w:trHeight w:val="510"/>
          <w:jc w:val="center"/>
        </w:trPr>
        <w:tc>
          <w:tcPr>
            <w:tcW w:w="3439" w:type="dxa"/>
            <w:vAlign w:val="center"/>
          </w:tcPr>
          <w:p w14:paraId="1DF1FE57" w14:textId="09269BEF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>Will contribute to</w:t>
            </w:r>
            <w:r w:rsidR="007D1D14">
              <w:rPr>
                <w:rFonts w:ascii="Arial" w:eastAsia="Calibri" w:hAnsi="Arial" w:cs="Arial"/>
              </w:rPr>
              <w:t xml:space="preserve"> the </w:t>
            </w:r>
            <w:r w:rsidRPr="00B35B28">
              <w:rPr>
                <w:rFonts w:ascii="Arial" w:eastAsia="Calibri" w:hAnsi="Arial" w:cs="Arial"/>
              </w:rPr>
              <w:t xml:space="preserve">child’s </w:t>
            </w:r>
            <w:r w:rsidR="007D1D14">
              <w:rPr>
                <w:rFonts w:ascii="Arial" w:eastAsia="Calibri" w:hAnsi="Arial" w:cs="Arial"/>
              </w:rPr>
              <w:t xml:space="preserve">understanding of their </w:t>
            </w:r>
            <w:r w:rsidRPr="00B35B28">
              <w:rPr>
                <w:rFonts w:ascii="Arial" w:eastAsia="Calibri" w:hAnsi="Arial" w:cs="Arial"/>
              </w:rPr>
              <w:t>identity</w:t>
            </w:r>
          </w:p>
        </w:tc>
        <w:tc>
          <w:tcPr>
            <w:tcW w:w="1076" w:type="dxa"/>
            <w:vAlign w:val="center"/>
          </w:tcPr>
          <w:p w14:paraId="67B703E7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731DACE0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547E0629" w14:textId="1E96A273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B28">
              <w:rPr>
                <w:rFonts w:ascii="Arial" w:eastAsia="Calibri" w:hAnsi="Arial" w:cs="Arial"/>
              </w:rPr>
              <w:t>No realistic prospect of contributing to child’s</w:t>
            </w:r>
            <w:r w:rsidR="007D1D14">
              <w:rPr>
                <w:rFonts w:ascii="Arial" w:eastAsia="Calibri" w:hAnsi="Arial" w:cs="Arial"/>
              </w:rPr>
              <w:t xml:space="preserve"> understanding of their identity</w:t>
            </w:r>
          </w:p>
        </w:tc>
      </w:tr>
      <w:tr w:rsidR="007470D2" w:rsidRPr="00B35B28" w14:paraId="50B99750" w14:textId="77777777" w:rsidTr="007470D2">
        <w:trPr>
          <w:trHeight w:val="510"/>
          <w:jc w:val="center"/>
        </w:trPr>
        <w:tc>
          <w:tcPr>
            <w:tcW w:w="3439" w:type="dxa"/>
            <w:vAlign w:val="center"/>
          </w:tcPr>
          <w:p w14:paraId="6A78749D" w14:textId="044AE271" w:rsidR="007470D2" w:rsidRPr="00B35B28" w:rsidRDefault="005D386F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There is a </w:t>
            </w:r>
            <w:r w:rsidR="00B35BF6">
              <w:rPr>
                <w:rFonts w:ascii="Arial" w:eastAsia="Calibri" w:hAnsi="Arial" w:cs="Arial"/>
              </w:rPr>
              <w:t xml:space="preserve">realistic </w:t>
            </w:r>
            <w:r>
              <w:rPr>
                <w:rFonts w:ascii="Arial" w:eastAsia="Calibri" w:hAnsi="Arial" w:cs="Arial"/>
              </w:rPr>
              <w:t>safety plan agreed</w:t>
            </w:r>
          </w:p>
        </w:tc>
        <w:tc>
          <w:tcPr>
            <w:tcW w:w="1076" w:type="dxa"/>
            <w:vAlign w:val="center"/>
          </w:tcPr>
          <w:p w14:paraId="2A1EA3AC" w14:textId="77777777" w:rsidR="007470D2" w:rsidRPr="00B35B28" w:rsidRDefault="007470D2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5" w:type="dxa"/>
            <w:vAlign w:val="center"/>
          </w:tcPr>
          <w:p w14:paraId="7479C1E4" w14:textId="77777777" w:rsidR="007470D2" w:rsidRPr="00B35B28" w:rsidRDefault="007470D2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16" w:type="dxa"/>
            <w:vAlign w:val="center"/>
          </w:tcPr>
          <w:p w14:paraId="7E1041CF" w14:textId="7F810102" w:rsidR="007470D2" w:rsidRPr="00B35B28" w:rsidRDefault="005D386F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There is no</w:t>
            </w:r>
            <w:r w:rsidR="00B35BF6">
              <w:rPr>
                <w:rFonts w:ascii="Arial" w:eastAsia="Calibri" w:hAnsi="Arial" w:cs="Arial"/>
              </w:rPr>
              <w:t xml:space="preserve"> realistic</w:t>
            </w:r>
            <w:r>
              <w:rPr>
                <w:rFonts w:ascii="Arial" w:eastAsia="Calibri" w:hAnsi="Arial" w:cs="Arial"/>
              </w:rPr>
              <w:t xml:space="preserve"> safety plan agreed</w:t>
            </w:r>
          </w:p>
        </w:tc>
      </w:tr>
    </w:tbl>
    <w:p w14:paraId="1D0486E7" w14:textId="2D786A11" w:rsidR="00684F7B" w:rsidRPr="00B35B28" w:rsidRDefault="00B35B28" w:rsidP="00684F7B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1B81B6B" w14:textId="77777777" w:rsidR="00684F7B" w:rsidRPr="009E1393" w:rsidRDefault="00684F7B" w:rsidP="00684F7B">
      <w:pPr>
        <w:spacing w:after="0" w:line="240" w:lineRule="auto"/>
        <w:rPr>
          <w:rFonts w:ascii="Arial" w:eastAsia="Times New Roman" w:hAnsi="Arial" w:cs="Arial"/>
        </w:rPr>
      </w:pPr>
      <w:r w:rsidRPr="009E1393">
        <w:rPr>
          <w:rFonts w:ascii="Arial" w:eastAsia="Times New Roman" w:hAnsi="Arial" w:cs="Arial"/>
        </w:rPr>
        <w:t>Your analysis of benefits and risks for this child, derived from the above:</w:t>
      </w:r>
    </w:p>
    <w:p w14:paraId="1F00BE00" w14:textId="77777777" w:rsidR="00684F7B" w:rsidRPr="00B35B28" w:rsidRDefault="00684F7B" w:rsidP="00684F7B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84F7B" w:rsidRPr="00B35B28" w14:paraId="68952B92" w14:textId="77777777" w:rsidTr="007E4DEA">
        <w:trPr>
          <w:jc w:val="center"/>
        </w:trPr>
        <w:tc>
          <w:tcPr>
            <w:tcW w:w="9242" w:type="dxa"/>
          </w:tcPr>
          <w:p w14:paraId="40B2E9C6" w14:textId="77777777" w:rsidR="00BE61D0" w:rsidRDefault="00187BB2" w:rsidP="00187B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of positive </w:t>
            </w:r>
            <w:r w:rsidR="00BE61D0">
              <w:rPr>
                <w:b/>
                <w:bCs/>
              </w:rPr>
              <w:t>i</w:t>
            </w:r>
            <w:r>
              <w:rPr>
                <w:b/>
                <w:bCs/>
              </w:rPr>
              <w:t>ndicators</w:t>
            </w:r>
            <w:r w:rsidR="00BE61D0">
              <w:rPr>
                <w:b/>
                <w:bCs/>
              </w:rPr>
              <w:t>:</w:t>
            </w:r>
          </w:p>
          <w:p w14:paraId="48DC8385" w14:textId="77777777" w:rsidR="00E2171F" w:rsidRDefault="00E2171F" w:rsidP="00187BB2">
            <w:pPr>
              <w:rPr>
                <w:b/>
                <w:bCs/>
              </w:rPr>
            </w:pPr>
          </w:p>
          <w:p w14:paraId="2A4EAE32" w14:textId="5C41E6F3" w:rsidR="00187BB2" w:rsidRDefault="00187BB2" w:rsidP="00187B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of </w:t>
            </w:r>
            <w:r w:rsidR="00BE61D0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egative </w:t>
            </w:r>
            <w:r w:rsidR="00BE61D0">
              <w:rPr>
                <w:b/>
                <w:bCs/>
              </w:rPr>
              <w:t>i</w:t>
            </w:r>
            <w:r>
              <w:rPr>
                <w:b/>
                <w:bCs/>
              </w:rPr>
              <w:t>ndicators</w:t>
            </w:r>
            <w:r w:rsidR="00BE61D0">
              <w:rPr>
                <w:b/>
                <w:bCs/>
              </w:rPr>
              <w:t>:</w:t>
            </w:r>
          </w:p>
          <w:p w14:paraId="141AAF5B" w14:textId="77777777" w:rsidR="00E2171F" w:rsidRDefault="00E2171F" w:rsidP="00187BB2">
            <w:pPr>
              <w:rPr>
                <w:b/>
                <w:bCs/>
              </w:rPr>
            </w:pPr>
          </w:p>
          <w:p w14:paraId="14CF2448" w14:textId="73AC2CA7" w:rsidR="00187BB2" w:rsidRDefault="00187BB2" w:rsidP="00187BB2">
            <w:pPr>
              <w:rPr>
                <w:b/>
                <w:bCs/>
              </w:rPr>
            </w:pPr>
            <w:r>
              <w:rPr>
                <w:b/>
                <w:bCs/>
              </w:rPr>
              <w:t>What does this mean for the child/</w:t>
            </w:r>
            <w:proofErr w:type="gramStart"/>
            <w:r>
              <w:rPr>
                <w:b/>
                <w:bCs/>
              </w:rPr>
              <w:t>ren?</w:t>
            </w:r>
            <w:r w:rsidR="004B0440">
              <w:rPr>
                <w:b/>
                <w:bCs/>
              </w:rPr>
              <w:t>:</w:t>
            </w:r>
            <w:proofErr w:type="gramEnd"/>
          </w:p>
          <w:p w14:paraId="6DBBEEFA" w14:textId="77777777" w:rsidR="00E2171F" w:rsidRDefault="00E2171F" w:rsidP="00187BB2">
            <w:pPr>
              <w:rPr>
                <w:b/>
                <w:bCs/>
              </w:rPr>
            </w:pPr>
          </w:p>
          <w:p w14:paraId="121EE6BF" w14:textId="6B392890" w:rsidR="00187BB2" w:rsidRDefault="00187BB2" w:rsidP="00187B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does this mean for the victim/survivor of </w:t>
            </w:r>
            <w:proofErr w:type="gramStart"/>
            <w:r>
              <w:rPr>
                <w:b/>
                <w:bCs/>
              </w:rPr>
              <w:t>abuse?</w:t>
            </w:r>
            <w:r w:rsidR="004B0440">
              <w:rPr>
                <w:b/>
                <w:bCs/>
              </w:rPr>
              <w:t>:</w:t>
            </w:r>
            <w:proofErr w:type="gramEnd"/>
          </w:p>
          <w:p w14:paraId="70CFCDB0" w14:textId="77777777" w:rsidR="00E2171F" w:rsidRDefault="00E2171F" w:rsidP="00187BB2">
            <w:pPr>
              <w:rPr>
                <w:b/>
                <w:bCs/>
              </w:rPr>
            </w:pPr>
          </w:p>
          <w:p w14:paraId="41DA3406" w14:textId="01387EA8" w:rsidR="00187BB2" w:rsidRDefault="00187BB2" w:rsidP="00187B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the identified vulnerabilities, and can these be </w:t>
            </w:r>
            <w:proofErr w:type="gramStart"/>
            <w:r>
              <w:rPr>
                <w:b/>
                <w:bCs/>
              </w:rPr>
              <w:t>managed?</w:t>
            </w:r>
            <w:r w:rsidR="004B0440">
              <w:rPr>
                <w:b/>
                <w:bCs/>
              </w:rPr>
              <w:t>:</w:t>
            </w:r>
            <w:proofErr w:type="gramEnd"/>
          </w:p>
          <w:p w14:paraId="40CDAFA7" w14:textId="77777777" w:rsidR="00E2171F" w:rsidRDefault="00E2171F" w:rsidP="00187BB2">
            <w:pPr>
              <w:rPr>
                <w:b/>
                <w:bCs/>
              </w:rPr>
            </w:pPr>
          </w:p>
          <w:p w14:paraId="1106F3B8" w14:textId="130EB4DD" w:rsidR="00187BB2" w:rsidRDefault="00187BB2" w:rsidP="00187BB2">
            <w:pPr>
              <w:rPr>
                <w:b/>
                <w:bCs/>
              </w:rPr>
            </w:pPr>
            <w:r>
              <w:rPr>
                <w:b/>
                <w:bCs/>
              </w:rPr>
              <w:t>What would need to change before spending time arrangements could be considered beneficial for the child/</w:t>
            </w:r>
            <w:proofErr w:type="gramStart"/>
            <w:r>
              <w:rPr>
                <w:b/>
                <w:bCs/>
              </w:rPr>
              <w:t>ren?</w:t>
            </w:r>
            <w:r w:rsidR="004B0440">
              <w:rPr>
                <w:b/>
                <w:bCs/>
              </w:rPr>
              <w:t>:</w:t>
            </w:r>
            <w:proofErr w:type="gramEnd"/>
          </w:p>
          <w:p w14:paraId="19EC457C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83276BF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30248EA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9B41671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CCDDA4C" w14:textId="77777777" w:rsidR="00684F7B" w:rsidRPr="00B35B28" w:rsidRDefault="00684F7B" w:rsidP="007E4DE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03C6901" w14:textId="390140B3" w:rsidR="00684F7B" w:rsidRPr="004B0440" w:rsidRDefault="00684F7B" w:rsidP="004B0440"/>
        </w:tc>
      </w:tr>
    </w:tbl>
    <w:p w14:paraId="16A1F7E9" w14:textId="349F630E" w:rsidR="00D15FB4" w:rsidRPr="00B35B28" w:rsidRDefault="00B35B28" w:rsidP="00684F7B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684F7B" w:rsidRPr="00B35B28">
        <w:rPr>
          <w:rFonts w:ascii="Arial" w:hAnsi="Arial" w:cs="Arial"/>
        </w:rPr>
        <w:t xml:space="preserve">The analysis can be </w:t>
      </w:r>
      <w:r w:rsidR="00232D86" w:rsidRPr="00B35B28">
        <w:rPr>
          <w:rFonts w:ascii="Arial" w:hAnsi="Arial" w:cs="Arial"/>
        </w:rPr>
        <w:t xml:space="preserve">incorporated into your report; </w:t>
      </w:r>
      <w:r w:rsidR="00684F7B" w:rsidRPr="00B35B28">
        <w:rPr>
          <w:rFonts w:ascii="Arial" w:hAnsi="Arial" w:cs="Arial"/>
        </w:rPr>
        <w:t xml:space="preserve">the form </w:t>
      </w:r>
      <w:r w:rsidR="00232D86" w:rsidRPr="00B35B28">
        <w:rPr>
          <w:rFonts w:ascii="Arial" w:hAnsi="Arial" w:cs="Arial"/>
        </w:rPr>
        <w:t>itself should not be</w:t>
      </w:r>
      <w:r w:rsidR="00684F7B" w:rsidRPr="00B35B28">
        <w:rPr>
          <w:rFonts w:ascii="Arial" w:hAnsi="Arial" w:cs="Arial"/>
        </w:rPr>
        <w:t xml:space="preserve"> attached</w:t>
      </w:r>
      <w:r w:rsidR="00232D86" w:rsidRPr="00B35B28">
        <w:rPr>
          <w:rFonts w:ascii="Arial" w:hAnsi="Arial" w:cs="Arial"/>
        </w:rPr>
        <w:t xml:space="preserve"> to the report</w:t>
      </w:r>
      <w:r w:rsidR="00684F7B" w:rsidRPr="00B35B28">
        <w:rPr>
          <w:rFonts w:ascii="Arial" w:hAnsi="Arial" w:cs="Arial"/>
        </w:rPr>
        <w:t>.</w:t>
      </w:r>
    </w:p>
    <w:sectPr w:rsidR="00D15FB4" w:rsidRPr="00B35B28" w:rsidSect="00B35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40" w:bottom="1276" w:left="144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C6D0" w14:textId="77777777" w:rsidR="004217D3" w:rsidRDefault="004217D3" w:rsidP="00D15FB4">
      <w:pPr>
        <w:spacing w:after="0" w:line="240" w:lineRule="auto"/>
      </w:pPr>
      <w:r>
        <w:separator/>
      </w:r>
    </w:p>
  </w:endnote>
  <w:endnote w:type="continuationSeparator" w:id="0">
    <w:p w14:paraId="6DE0B16A" w14:textId="77777777" w:rsidR="004217D3" w:rsidRDefault="004217D3" w:rsidP="00D1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0377" w14:textId="77777777" w:rsidR="00307DDA" w:rsidRDefault="00307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F7EF" w14:textId="720C59D1" w:rsidR="00D15FB4" w:rsidRPr="00B35B28" w:rsidRDefault="00307DDA">
    <w:pPr>
      <w:pStyle w:val="Footer"/>
      <w:rPr>
        <w:rFonts w:ascii="Arial" w:eastAsia="Times New Roman" w:hAnsi="Arial" w:cs="Arial"/>
        <w:color w:val="5B9BD5"/>
        <w:sz w:val="20"/>
      </w:rPr>
    </w:pPr>
    <w:r>
      <w:rPr>
        <w:rFonts w:ascii="Arial" w:eastAsia="Times New Roman" w:hAnsi="Arial" w:cs="Arial"/>
        <w:color w:val="5B9BD5"/>
        <w:sz w:val="20"/>
      </w:rPr>
      <w:t>Safety of Spending Time Arrangements</w:t>
    </w:r>
    <w:r w:rsidR="00D15FB4" w:rsidRPr="00B35B28">
      <w:rPr>
        <w:rFonts w:ascii="Arial" w:eastAsia="Times New Roman" w:hAnsi="Arial" w:cs="Arial"/>
        <w:color w:val="5B9BD5"/>
        <w:sz w:val="20"/>
      </w:rPr>
      <w:t xml:space="preserve"> Indicator </w:t>
    </w:r>
  </w:p>
  <w:p w14:paraId="681FC71F" w14:textId="77777777" w:rsidR="00B35B28" w:rsidRPr="00B35B28" w:rsidRDefault="00B35B28">
    <w:pPr>
      <w:pStyle w:val="Footer"/>
      <w:rPr>
        <w:rFonts w:ascii="Arial" w:eastAsia="Times New Roman" w:hAnsi="Arial" w:cs="Arial"/>
        <w:color w:val="5B9BD5"/>
        <w:sz w:val="20"/>
      </w:rPr>
    </w:pPr>
  </w:p>
  <w:p w14:paraId="2626DB7C" w14:textId="5EDEA76D" w:rsidR="00B35B28" w:rsidRPr="00B35B28" w:rsidRDefault="00B35B28">
    <w:pPr>
      <w:pStyle w:val="Footer"/>
      <w:rPr>
        <w:rFonts w:ascii="Arial" w:hAnsi="Arial" w:cs="Arial"/>
        <w:i/>
        <w:color w:val="5B9BD5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80B8" w14:textId="77777777" w:rsidR="00307DDA" w:rsidRDefault="00307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B0F9" w14:textId="77777777" w:rsidR="004217D3" w:rsidRDefault="004217D3" w:rsidP="00D15FB4">
      <w:pPr>
        <w:spacing w:after="0" w:line="240" w:lineRule="auto"/>
      </w:pPr>
      <w:r>
        <w:separator/>
      </w:r>
    </w:p>
  </w:footnote>
  <w:footnote w:type="continuationSeparator" w:id="0">
    <w:p w14:paraId="1585F827" w14:textId="77777777" w:rsidR="004217D3" w:rsidRDefault="004217D3" w:rsidP="00D1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1332" w14:textId="77777777" w:rsidR="00307DDA" w:rsidRDefault="00307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C226" w14:textId="77777777" w:rsidR="00307DDA" w:rsidRDefault="00307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A513" w14:textId="77777777" w:rsidR="00307DDA" w:rsidRDefault="00307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B4"/>
    <w:rsid w:val="0000591D"/>
    <w:rsid w:val="00021827"/>
    <w:rsid w:val="00062DF8"/>
    <w:rsid w:val="000639E6"/>
    <w:rsid w:val="00097AE6"/>
    <w:rsid w:val="000A0B63"/>
    <w:rsid w:val="000A31CA"/>
    <w:rsid w:val="000A3D73"/>
    <w:rsid w:val="000D1BCB"/>
    <w:rsid w:val="00114DF0"/>
    <w:rsid w:val="00124331"/>
    <w:rsid w:val="001635F4"/>
    <w:rsid w:val="00187B95"/>
    <w:rsid w:val="00187BB2"/>
    <w:rsid w:val="00232D86"/>
    <w:rsid w:val="0024204C"/>
    <w:rsid w:val="00243293"/>
    <w:rsid w:val="00245DB4"/>
    <w:rsid w:val="002F4931"/>
    <w:rsid w:val="00307DDA"/>
    <w:rsid w:val="00341DB3"/>
    <w:rsid w:val="00370250"/>
    <w:rsid w:val="0037535D"/>
    <w:rsid w:val="003B200A"/>
    <w:rsid w:val="003E48CD"/>
    <w:rsid w:val="00412BCA"/>
    <w:rsid w:val="004217D3"/>
    <w:rsid w:val="00432C8F"/>
    <w:rsid w:val="004375A8"/>
    <w:rsid w:val="0046746F"/>
    <w:rsid w:val="004B0440"/>
    <w:rsid w:val="004E73E1"/>
    <w:rsid w:val="005411F8"/>
    <w:rsid w:val="005A3F04"/>
    <w:rsid w:val="005D386F"/>
    <w:rsid w:val="006038AB"/>
    <w:rsid w:val="00603E77"/>
    <w:rsid w:val="00625B7E"/>
    <w:rsid w:val="00656C66"/>
    <w:rsid w:val="00684F7B"/>
    <w:rsid w:val="006A3D05"/>
    <w:rsid w:val="006A670E"/>
    <w:rsid w:val="006A69BF"/>
    <w:rsid w:val="00715A0D"/>
    <w:rsid w:val="00736E14"/>
    <w:rsid w:val="007470D2"/>
    <w:rsid w:val="007476AB"/>
    <w:rsid w:val="007C4E58"/>
    <w:rsid w:val="007D1D14"/>
    <w:rsid w:val="007E347C"/>
    <w:rsid w:val="0084420E"/>
    <w:rsid w:val="008A6E64"/>
    <w:rsid w:val="008D07A5"/>
    <w:rsid w:val="008F60B4"/>
    <w:rsid w:val="009051B6"/>
    <w:rsid w:val="009132FA"/>
    <w:rsid w:val="00927F23"/>
    <w:rsid w:val="00952BC1"/>
    <w:rsid w:val="00977738"/>
    <w:rsid w:val="009A164E"/>
    <w:rsid w:val="009C7395"/>
    <w:rsid w:val="009D2861"/>
    <w:rsid w:val="009E1393"/>
    <w:rsid w:val="009F2868"/>
    <w:rsid w:val="00A3488C"/>
    <w:rsid w:val="00A715D8"/>
    <w:rsid w:val="00A76B13"/>
    <w:rsid w:val="00B35B28"/>
    <w:rsid w:val="00B35BF6"/>
    <w:rsid w:val="00B642BD"/>
    <w:rsid w:val="00B833EF"/>
    <w:rsid w:val="00BA0CF2"/>
    <w:rsid w:val="00BA41FD"/>
    <w:rsid w:val="00BE61D0"/>
    <w:rsid w:val="00BF4156"/>
    <w:rsid w:val="00BF7765"/>
    <w:rsid w:val="00C23D1B"/>
    <w:rsid w:val="00C83955"/>
    <w:rsid w:val="00CC327A"/>
    <w:rsid w:val="00D15FB4"/>
    <w:rsid w:val="00D277E2"/>
    <w:rsid w:val="00D51EC4"/>
    <w:rsid w:val="00DC4B56"/>
    <w:rsid w:val="00DC4D20"/>
    <w:rsid w:val="00DC5F6F"/>
    <w:rsid w:val="00DD4042"/>
    <w:rsid w:val="00E014DA"/>
    <w:rsid w:val="00E2171F"/>
    <w:rsid w:val="00E27FF8"/>
    <w:rsid w:val="00EA3C37"/>
    <w:rsid w:val="00EA7BA3"/>
    <w:rsid w:val="00EC085B"/>
    <w:rsid w:val="00F9591B"/>
    <w:rsid w:val="00F9623D"/>
    <w:rsid w:val="00FA3032"/>
    <w:rsid w:val="00F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1F777"/>
  <w15:docId w15:val="{50F4D861-D69B-45BE-9503-05C0C71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B4"/>
  </w:style>
  <w:style w:type="paragraph" w:styleId="Footer">
    <w:name w:val="footer"/>
    <w:basedOn w:val="Normal"/>
    <w:link w:val="FooterChar"/>
    <w:uiPriority w:val="99"/>
    <w:unhideWhenUsed/>
    <w:rsid w:val="00D15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B4"/>
  </w:style>
  <w:style w:type="paragraph" w:styleId="BodyText3">
    <w:name w:val="Body Text 3"/>
    <w:basedOn w:val="Normal"/>
    <w:link w:val="BodyText3Char"/>
    <w:uiPriority w:val="99"/>
    <w:unhideWhenUsed/>
    <w:rsid w:val="00D15FB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15FB4"/>
    <w:rPr>
      <w:rFonts w:ascii="Calibri" w:eastAsia="Times New Roman" w:hAnsi="Calibri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F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7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35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1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d20810-70c7-49ad-b54a-2d9c1274aa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95C3019807549BDCC2C2353FCF2F2" ma:contentTypeVersion="15" ma:contentTypeDescription="Create a new document." ma:contentTypeScope="" ma:versionID="69f37888f56476f48a032a6c28c07ac7">
  <xsd:schema xmlns:xsd="http://www.w3.org/2001/XMLSchema" xmlns:xs="http://www.w3.org/2001/XMLSchema" xmlns:p="http://schemas.microsoft.com/office/2006/metadata/properties" xmlns:ns3="7e497996-52ef-4d32-8f64-0b3582dc9b5f" xmlns:ns4="f7d20810-70c7-49ad-b54a-2d9c1274aa35" targetNamespace="http://schemas.microsoft.com/office/2006/metadata/properties" ma:root="true" ma:fieldsID="4248a1808944a5f010dbd9e792ba1871" ns3:_="" ns4:_="">
    <xsd:import namespace="7e497996-52ef-4d32-8f64-0b3582dc9b5f"/>
    <xsd:import namespace="f7d20810-70c7-49ad-b54a-2d9c1274aa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97996-52ef-4d32-8f64-0b3582dc9b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0810-70c7-49ad-b54a-2d9c1274a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FC414-D498-47F6-B76D-CF84A8671258}">
  <ds:schemaRefs>
    <ds:schemaRef ds:uri="http://schemas.microsoft.com/office/2006/metadata/properties"/>
    <ds:schemaRef ds:uri="http://schemas.microsoft.com/office/infopath/2007/PartnerControls"/>
    <ds:schemaRef ds:uri="f7d20810-70c7-49ad-b54a-2d9c1274aa35"/>
  </ds:schemaRefs>
</ds:datastoreItem>
</file>

<file path=customXml/itemProps2.xml><?xml version="1.0" encoding="utf-8"?>
<ds:datastoreItem xmlns:ds="http://schemas.openxmlformats.org/officeDocument/2006/customXml" ds:itemID="{97075AE5-5E78-426E-9C6A-1D6E6BD79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64571-A4AB-4C9B-AF5D-787B0A11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97996-52ef-4d32-8f64-0b3582dc9b5f"/>
    <ds:schemaRef ds:uri="f7d20810-70c7-49ad-b54a-2d9c1274a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rcafRjohn</dc:creator>
  <cp:lastModifiedBy>Daniel Kelly</cp:lastModifiedBy>
  <cp:revision>2</cp:revision>
  <dcterms:created xsi:type="dcterms:W3CDTF">2023-05-12T10:18:00Z</dcterms:created>
  <dcterms:modified xsi:type="dcterms:W3CDTF">2023-05-12T10:18:00Z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0x01010092795C3019807549BDCC2C2353FCF2F2</vt:lpwstr>
  </property>
  <property fmtid="{D5CDD505-2E9C-101B-9397-08002B2CF9AE}" pid="3" name="Order">
    <vt:r8>141000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