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79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5615"/>
        <w:gridCol w:w="1189"/>
      </w:tblGrid>
      <w:tr w:rsidR="00F552C8" w14:paraId="6A45EB66" w14:textId="0BF5A7A6" w:rsidTr="00C05235">
        <w:tc>
          <w:tcPr>
            <w:tcW w:w="2835" w:type="dxa"/>
            <w:shd w:val="clear" w:color="auto" w:fill="FFFFFF" w:themeFill="background1"/>
          </w:tcPr>
          <w:p w14:paraId="1CE2B943" w14:textId="77777777" w:rsidR="00F552C8" w:rsidRPr="00E655FF" w:rsidRDefault="00F552C8" w:rsidP="003A0E80">
            <w:pPr>
              <w:spacing w:after="120"/>
              <w:jc w:val="left"/>
              <w:rPr>
                <w:rFonts w:cs="Arial"/>
                <w:b/>
                <w:color w:val="7030A0"/>
              </w:rPr>
            </w:pPr>
            <w:r w:rsidRPr="00E655FF">
              <w:rPr>
                <w:rFonts w:cs="Arial"/>
                <w:b/>
                <w:color w:val="7030A0"/>
              </w:rPr>
              <w:t>Meeting</w:t>
            </w:r>
          </w:p>
        </w:tc>
        <w:sdt>
          <w:sdtPr>
            <w:rPr>
              <w:rStyle w:val="Style2"/>
            </w:rPr>
            <w:id w:val="-993251762"/>
            <w:placeholder>
              <w:docPart w:val="5527A1629FB4439D8E066D820E9BD4C8"/>
            </w:placeholder>
            <w:dropDownList>
              <w:listItem w:value="Choose an item."/>
              <w:listItem w:displayText="Audit and Risk Assurance Committee" w:value="Audit and Risk Assurance Committee"/>
              <w:listItem w:displayText="Performance and Quality Committee" w:value="Performance and Quality Committee"/>
              <w:listItem w:displayText="People Committee" w:value="People Committee"/>
              <w:listItem w:displayText="Board" w:value="Board"/>
            </w:dropDownList>
          </w:sdtPr>
          <w:sdtEndPr>
            <w:rPr>
              <w:rStyle w:val="DefaultParagraphFont"/>
              <w:rFonts w:cs="Arial"/>
              <w:b/>
            </w:rPr>
          </w:sdtEndPr>
          <w:sdtContent>
            <w:tc>
              <w:tcPr>
                <w:tcW w:w="5615" w:type="dxa"/>
                <w:gridSpan w:val="2"/>
                <w:shd w:val="clear" w:color="auto" w:fill="FFFFFF" w:themeFill="background1"/>
              </w:tcPr>
              <w:p w14:paraId="40E9F417" w14:textId="52EDBC7E" w:rsidR="00F552C8" w:rsidRDefault="00D40EBE" w:rsidP="009B66F1">
                <w:pPr>
                  <w:spacing w:after="120"/>
                  <w:rPr>
                    <w:rFonts w:cs="Arial"/>
                    <w:b/>
                  </w:rPr>
                </w:pPr>
                <w:r>
                  <w:rPr>
                    <w:rStyle w:val="Style2"/>
                  </w:rPr>
                  <w:t>Board</w:t>
                </w:r>
              </w:p>
            </w:tc>
          </w:sdtContent>
        </w:sdt>
      </w:tr>
      <w:tr w:rsidR="00F552C8" w14:paraId="0B53EF9A" w14:textId="2D6F2214" w:rsidTr="00C05235">
        <w:tc>
          <w:tcPr>
            <w:tcW w:w="2835" w:type="dxa"/>
            <w:shd w:val="clear" w:color="auto" w:fill="FFFFFF" w:themeFill="background1"/>
          </w:tcPr>
          <w:p w14:paraId="1764881E" w14:textId="77777777" w:rsidR="00F552C8" w:rsidRPr="00E655FF" w:rsidRDefault="00F552C8" w:rsidP="003A0E80">
            <w:pPr>
              <w:spacing w:after="120"/>
              <w:jc w:val="left"/>
              <w:rPr>
                <w:rFonts w:cs="Arial"/>
                <w:b/>
                <w:color w:val="7030A0"/>
              </w:rPr>
            </w:pPr>
            <w:r w:rsidRPr="00E655FF">
              <w:rPr>
                <w:rFonts w:cs="Arial"/>
                <w:b/>
                <w:color w:val="7030A0"/>
              </w:rPr>
              <w:t>Date</w:t>
            </w:r>
          </w:p>
        </w:tc>
        <w:sdt>
          <w:sdtPr>
            <w:rPr>
              <w:rFonts w:eastAsiaTheme="minorEastAsia"/>
            </w:rPr>
            <w:id w:val="1713921948"/>
            <w:placeholder>
              <w:docPart w:val="FD7CC4FB5426475BB8159022124C566A"/>
            </w:placeholder>
            <w:date w:fullDate="2021-07-07T00:00:00Z">
              <w:dateFormat w:val="dddd, dd MMMM yyyy"/>
              <w:lid w:val="en-GB"/>
              <w:storeMappedDataAs w:val="dateTime"/>
              <w:calendar w:val="gregorian"/>
            </w:date>
          </w:sdtPr>
          <w:sdtEndPr>
            <w:rPr>
              <w:rFonts w:eastAsia="Times New Roman" w:cs="Arial"/>
              <w:b/>
            </w:rPr>
          </w:sdtEndPr>
          <w:sdtContent>
            <w:tc>
              <w:tcPr>
                <w:tcW w:w="5615" w:type="dxa"/>
                <w:gridSpan w:val="2"/>
                <w:shd w:val="clear" w:color="auto" w:fill="FFFFFF" w:themeFill="background1"/>
              </w:tcPr>
              <w:p w14:paraId="06C69522" w14:textId="13CFF672" w:rsidR="00F552C8" w:rsidRDefault="00D40EBE" w:rsidP="009B66F1">
                <w:pPr>
                  <w:spacing w:after="120"/>
                  <w:rPr>
                    <w:rFonts w:cs="Arial"/>
                    <w:b/>
                  </w:rPr>
                </w:pPr>
                <w:r>
                  <w:rPr>
                    <w:rFonts w:eastAsiaTheme="minorEastAsia"/>
                  </w:rPr>
                  <w:t>Wednesday, 07 July 2021</w:t>
                </w:r>
              </w:p>
            </w:tc>
          </w:sdtContent>
        </w:sdt>
      </w:tr>
      <w:tr w:rsidR="00F552C8" w14:paraId="50D23A4E" w14:textId="77777777" w:rsidTr="00C05235">
        <w:tc>
          <w:tcPr>
            <w:tcW w:w="2835" w:type="dxa"/>
            <w:shd w:val="clear" w:color="auto" w:fill="FFFFFF" w:themeFill="background1"/>
          </w:tcPr>
          <w:p w14:paraId="6E2C8674" w14:textId="67A3B5C1" w:rsidR="00F552C8" w:rsidRPr="00E655FF" w:rsidRDefault="00F552C8" w:rsidP="003A0E80">
            <w:pPr>
              <w:spacing w:after="120"/>
              <w:jc w:val="left"/>
              <w:rPr>
                <w:rFonts w:cs="Arial"/>
                <w:b/>
                <w:color w:val="7030A0"/>
              </w:rPr>
            </w:pPr>
            <w:r>
              <w:rPr>
                <w:rFonts w:cs="Arial"/>
                <w:b/>
                <w:color w:val="7030A0"/>
              </w:rPr>
              <w:t>Title of report</w:t>
            </w:r>
          </w:p>
        </w:tc>
        <w:bookmarkStart w:id="0" w:name="_Hlk75758988" w:displacedByCustomXml="next"/>
        <w:sdt>
          <w:sdtPr>
            <w:rPr>
              <w:rFonts w:eastAsiaTheme="minorEastAsia"/>
            </w:rPr>
            <w:id w:val="263198368"/>
            <w:placeholder>
              <w:docPart w:val="08BCB2988301464388C91A56710192C2"/>
            </w:placeholder>
          </w:sdtPr>
          <w:sdtEndPr/>
          <w:sdtContent>
            <w:tc>
              <w:tcPr>
                <w:tcW w:w="5615" w:type="dxa"/>
                <w:gridSpan w:val="2"/>
                <w:shd w:val="clear" w:color="auto" w:fill="FFFFFF" w:themeFill="background1"/>
              </w:tcPr>
              <w:p w14:paraId="3D2F0B53" w14:textId="16113C11" w:rsidR="00F552C8" w:rsidRDefault="00D40EBE" w:rsidP="009B66F1">
                <w:pPr>
                  <w:spacing w:after="120"/>
                  <w:rPr>
                    <w:rFonts w:eastAsiaTheme="minorEastAsia"/>
                  </w:rPr>
                </w:pPr>
                <w:r>
                  <w:rPr>
                    <w:rFonts w:eastAsiaTheme="minorEastAsia"/>
                  </w:rPr>
                  <w:t>People an</w:t>
                </w:r>
                <w:r w:rsidR="00F67D83">
                  <w:rPr>
                    <w:rFonts w:eastAsiaTheme="minorEastAsia"/>
                  </w:rPr>
                  <w:t>d</w:t>
                </w:r>
                <w:r>
                  <w:rPr>
                    <w:rFonts w:eastAsiaTheme="minorEastAsia"/>
                  </w:rPr>
                  <w:t xml:space="preserve"> Organisational Development Strategy 2021/24</w:t>
                </w:r>
              </w:p>
            </w:tc>
          </w:sdtContent>
        </w:sdt>
        <w:bookmarkEnd w:id="0" w:displacedByCustomXml="prev"/>
      </w:tr>
      <w:tr w:rsidR="00F552C8" w14:paraId="3C9A133E" w14:textId="1FD1ED0C" w:rsidTr="00C05235">
        <w:tc>
          <w:tcPr>
            <w:tcW w:w="2835" w:type="dxa"/>
            <w:shd w:val="clear" w:color="auto" w:fill="FFFFFF" w:themeFill="background1"/>
          </w:tcPr>
          <w:p w14:paraId="2E1BADE7" w14:textId="77777777" w:rsidR="00F552C8" w:rsidRPr="00E655FF" w:rsidRDefault="00F552C8" w:rsidP="003A0E80">
            <w:pPr>
              <w:spacing w:after="120"/>
              <w:jc w:val="left"/>
              <w:rPr>
                <w:rFonts w:cs="Arial"/>
                <w:b/>
                <w:color w:val="7030A0"/>
              </w:rPr>
            </w:pPr>
            <w:r w:rsidRPr="00E655FF">
              <w:rPr>
                <w:rFonts w:cs="Arial"/>
                <w:b/>
                <w:color w:val="7030A0"/>
              </w:rPr>
              <w:t>Purpose</w:t>
            </w:r>
          </w:p>
        </w:tc>
        <w:sdt>
          <w:sdtPr>
            <w:rPr>
              <w:rFonts w:eastAsiaTheme="minorEastAsia"/>
            </w:rPr>
            <w:id w:val="1150787455"/>
            <w:placeholder>
              <w:docPart w:val="99CB180D9ECB49F2ADAB19ACE114790A"/>
            </w:placeholder>
            <w:dropDownList>
              <w:listItem w:displayText="For approval/decision" w:value="For approval/decision"/>
              <w:listItem w:displayText="For information" w:value="For information"/>
            </w:dropDownList>
          </w:sdtPr>
          <w:sdtEndPr>
            <w:rPr>
              <w:rFonts w:eastAsia="Times New Roman" w:cs="Arial"/>
              <w:b/>
            </w:rPr>
          </w:sdtEndPr>
          <w:sdtContent>
            <w:tc>
              <w:tcPr>
                <w:tcW w:w="5615" w:type="dxa"/>
                <w:gridSpan w:val="2"/>
                <w:shd w:val="clear" w:color="auto" w:fill="FFFFFF" w:themeFill="background1"/>
              </w:tcPr>
              <w:p w14:paraId="76EB5147" w14:textId="0ED26B21" w:rsidR="00F552C8" w:rsidRDefault="00D40EBE" w:rsidP="009B66F1">
                <w:pPr>
                  <w:spacing w:after="120"/>
                  <w:rPr>
                    <w:rFonts w:cs="Arial"/>
                    <w:b/>
                  </w:rPr>
                </w:pPr>
                <w:r>
                  <w:rPr>
                    <w:rFonts w:eastAsiaTheme="minorEastAsia"/>
                  </w:rPr>
                  <w:t>For approval/decision</w:t>
                </w:r>
              </w:p>
            </w:tc>
          </w:sdtContent>
        </w:sdt>
      </w:tr>
      <w:tr w:rsidR="00F552C8" w14:paraId="29DB988E" w14:textId="347A6FEE" w:rsidTr="00C05235">
        <w:tc>
          <w:tcPr>
            <w:tcW w:w="2835" w:type="dxa"/>
            <w:shd w:val="clear" w:color="auto" w:fill="FFFFFF" w:themeFill="background1"/>
          </w:tcPr>
          <w:p w14:paraId="7DE11480" w14:textId="4C0DD7D1" w:rsidR="00F552C8" w:rsidRPr="00E655FF" w:rsidRDefault="009938E1" w:rsidP="003A0E80">
            <w:pPr>
              <w:spacing w:after="120"/>
              <w:jc w:val="left"/>
              <w:rPr>
                <w:rFonts w:cs="Arial"/>
                <w:b/>
                <w:color w:val="7030A0"/>
              </w:rPr>
            </w:pPr>
            <w:r>
              <w:rPr>
                <w:rFonts w:cs="Arial"/>
                <w:b/>
                <w:color w:val="7030A0"/>
              </w:rPr>
              <w:t>Public/private</w:t>
            </w:r>
            <w:r w:rsidR="00172716">
              <w:rPr>
                <w:rFonts w:cs="Arial"/>
                <w:b/>
                <w:color w:val="7030A0"/>
              </w:rPr>
              <w:t xml:space="preserve"> report</w:t>
            </w:r>
          </w:p>
        </w:tc>
        <w:sdt>
          <w:sdtPr>
            <w:rPr>
              <w:rFonts w:eastAsiaTheme="minorEastAsia"/>
            </w:rPr>
            <w:id w:val="734046579"/>
            <w:placeholder>
              <w:docPart w:val="77295969C5FB4FA6A5ECCBF411C35BCA"/>
            </w:placeholder>
            <w:dropDownList>
              <w:listItem w:displayText="Public" w:value="Public"/>
              <w:listItem w:displayText="Private - not for publication" w:value="Private - not for publication"/>
            </w:dropDownList>
          </w:sdtPr>
          <w:sdtEndPr>
            <w:rPr>
              <w:rFonts w:eastAsia="Times New Roman" w:cs="Arial"/>
              <w:b/>
            </w:rPr>
          </w:sdtEndPr>
          <w:sdtContent>
            <w:tc>
              <w:tcPr>
                <w:tcW w:w="5615" w:type="dxa"/>
                <w:gridSpan w:val="2"/>
                <w:shd w:val="clear" w:color="auto" w:fill="FFFFFF" w:themeFill="background1"/>
              </w:tcPr>
              <w:p w14:paraId="3EDC70AE" w14:textId="5ED06B32" w:rsidR="00F552C8" w:rsidRDefault="00D40EBE" w:rsidP="009B66F1">
                <w:pPr>
                  <w:spacing w:after="120"/>
                  <w:rPr>
                    <w:rFonts w:cs="Arial"/>
                    <w:b/>
                  </w:rPr>
                </w:pPr>
                <w:r>
                  <w:rPr>
                    <w:rFonts w:eastAsiaTheme="minorEastAsia"/>
                  </w:rPr>
                  <w:t>Public</w:t>
                </w:r>
              </w:p>
            </w:tc>
          </w:sdtContent>
        </w:sdt>
      </w:tr>
      <w:tr w:rsidR="00477ECC" w14:paraId="399BEB23" w14:textId="77777777" w:rsidTr="00C05235">
        <w:tc>
          <w:tcPr>
            <w:tcW w:w="2835" w:type="dxa"/>
            <w:shd w:val="clear" w:color="auto" w:fill="FFFFFF" w:themeFill="background1"/>
          </w:tcPr>
          <w:p w14:paraId="597D50C4" w14:textId="3AB4020A" w:rsidR="00477ECC" w:rsidRDefault="007B5D0D" w:rsidP="003A0E80">
            <w:pPr>
              <w:spacing w:after="120"/>
              <w:jc w:val="left"/>
              <w:rPr>
                <w:rFonts w:cs="Arial"/>
                <w:b/>
                <w:color w:val="7030A0"/>
              </w:rPr>
            </w:pPr>
            <w:r>
              <w:rPr>
                <w:rFonts w:cs="Arial"/>
                <w:b/>
                <w:color w:val="7030A0"/>
              </w:rPr>
              <w:t>If private, e</w:t>
            </w:r>
            <w:r w:rsidR="00477ECC">
              <w:rPr>
                <w:rFonts w:cs="Arial"/>
                <w:b/>
                <w:color w:val="7030A0"/>
              </w:rPr>
              <w:t>xemption reason</w:t>
            </w:r>
            <w:r w:rsidR="00D852ED">
              <w:rPr>
                <w:rFonts w:cs="Arial"/>
                <w:b/>
                <w:color w:val="7030A0"/>
              </w:rPr>
              <w:t xml:space="preserve"> (see </w:t>
            </w:r>
            <w:r w:rsidR="0087705C">
              <w:rPr>
                <w:rFonts w:cs="Arial"/>
                <w:b/>
                <w:color w:val="7030A0"/>
              </w:rPr>
              <w:t>a</w:t>
            </w:r>
            <w:r w:rsidR="00DF4BB2">
              <w:rPr>
                <w:rFonts w:cs="Arial"/>
                <w:b/>
                <w:color w:val="7030A0"/>
              </w:rPr>
              <w:t>ppendix</w:t>
            </w:r>
            <w:r w:rsidR="00D852ED">
              <w:rPr>
                <w:rFonts w:cs="Arial"/>
                <w:b/>
                <w:color w:val="7030A0"/>
              </w:rPr>
              <w:t xml:space="preserve"> 1)</w:t>
            </w:r>
          </w:p>
        </w:tc>
        <w:sdt>
          <w:sdtPr>
            <w:rPr>
              <w:rFonts w:eastAsiaTheme="minorEastAsia"/>
            </w:rPr>
            <w:id w:val="1533308135"/>
            <w:placeholder>
              <w:docPart w:val="A0EE28DE25A44ED4AEDA18BEE68E1F95"/>
            </w:placeholder>
            <w:showingPlcHdr/>
            <w:dropDownList>
              <w:listItem w:value="Choose an item."/>
              <w:listItem w:displayText="Section 21 - information accessible to applicant by other means" w:value="Section 21 - information accessible to applicant by other means"/>
              <w:listItem w:displayText="Section 22 - information intended for future publication" w:value="Section 22 - information intended for future publication"/>
              <w:listItem w:displayText="Section 22a - information intended for future publication (research)" w:value="Section 22a - information intended for future publication (research)"/>
              <w:listItem w:displayText="Section 36 - prejudice to effective conduct of public affairs" w:value="Section 36 - prejudice to effective conduct of public affairs"/>
              <w:listItem w:displayText="Section 38 - health and safety" w:value="Section 38 - health and safety"/>
              <w:listItem w:displayText="Section 40 - personal information" w:value="Section 40 - personal information"/>
              <w:listItem w:displayText="Section 43 - commercial interests" w:value="Section 43 - commercial interests"/>
            </w:dropDownList>
          </w:sdtPr>
          <w:sdtEndPr/>
          <w:sdtContent>
            <w:tc>
              <w:tcPr>
                <w:tcW w:w="5615" w:type="dxa"/>
                <w:gridSpan w:val="2"/>
                <w:shd w:val="clear" w:color="auto" w:fill="FFFFFF" w:themeFill="background1"/>
              </w:tcPr>
              <w:p w14:paraId="379065BE" w14:textId="1581B46A" w:rsidR="00477ECC" w:rsidRDefault="00A72AF7" w:rsidP="009B66F1">
                <w:pPr>
                  <w:spacing w:after="120"/>
                  <w:rPr>
                    <w:rFonts w:eastAsiaTheme="minorEastAsia"/>
                  </w:rPr>
                </w:pPr>
                <w:r w:rsidRPr="0095070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552C8" w14:paraId="4CC3FC53" w14:textId="6BE0D119" w:rsidTr="00C05235">
        <w:tc>
          <w:tcPr>
            <w:tcW w:w="2835" w:type="dxa"/>
            <w:shd w:val="clear" w:color="auto" w:fill="FFFFFF" w:themeFill="background1"/>
          </w:tcPr>
          <w:p w14:paraId="7B3D472B" w14:textId="0137FBF0" w:rsidR="00F552C8" w:rsidRPr="00E655FF" w:rsidRDefault="00A65A80" w:rsidP="003A0E80">
            <w:pPr>
              <w:spacing w:after="120"/>
              <w:jc w:val="left"/>
              <w:rPr>
                <w:rFonts w:cs="Arial"/>
                <w:b/>
                <w:color w:val="7030A0"/>
              </w:rPr>
            </w:pPr>
            <w:r>
              <w:rPr>
                <w:rFonts w:cs="Arial"/>
                <w:b/>
                <w:color w:val="7030A0"/>
              </w:rPr>
              <w:t>Author</w:t>
            </w:r>
          </w:p>
        </w:tc>
        <w:sdt>
          <w:sdtPr>
            <w:rPr>
              <w:rFonts w:eastAsiaTheme="minorEastAsia"/>
            </w:rPr>
            <w:id w:val="599916537"/>
            <w:placeholder>
              <w:docPart w:val="976ECA82BDAE4363AADCBA8AE4A52B6E"/>
            </w:placeholder>
          </w:sdtPr>
          <w:sdtEndPr>
            <w:rPr>
              <w:rFonts w:eastAsia="Times New Roman" w:cs="Arial"/>
              <w:b/>
            </w:rPr>
          </w:sdtEndPr>
          <w:sdtContent>
            <w:tc>
              <w:tcPr>
                <w:tcW w:w="5615" w:type="dxa"/>
                <w:gridSpan w:val="2"/>
                <w:shd w:val="clear" w:color="auto" w:fill="FFFFFF" w:themeFill="background1"/>
              </w:tcPr>
              <w:p w14:paraId="78E037A7" w14:textId="4EBA3ED8" w:rsidR="00F552C8" w:rsidRDefault="001B4AE6" w:rsidP="009B66F1">
                <w:pPr>
                  <w:spacing w:after="120"/>
                  <w:rPr>
                    <w:rFonts w:cs="Arial"/>
                    <w:b/>
                  </w:rPr>
                </w:pPr>
                <w:r>
                  <w:rPr>
                    <w:rFonts w:eastAsiaTheme="minorEastAsia"/>
                  </w:rPr>
                  <w:t xml:space="preserve">Director of </w:t>
                </w:r>
                <w:r w:rsidR="00C83B5C">
                  <w:rPr>
                    <w:rFonts w:eastAsiaTheme="minorEastAsia"/>
                  </w:rPr>
                  <w:t>Resources</w:t>
                </w:r>
              </w:p>
            </w:tc>
          </w:sdtContent>
        </w:sdt>
      </w:tr>
      <w:tr w:rsidR="00D86C09" w14:paraId="14C1CD5E" w14:textId="77777777" w:rsidTr="00C05235">
        <w:trPr>
          <w:gridAfter w:val="1"/>
          <w:wAfter w:w="1189" w:type="dxa"/>
        </w:trPr>
        <w:tc>
          <w:tcPr>
            <w:tcW w:w="2835" w:type="dxa"/>
            <w:shd w:val="clear" w:color="auto" w:fill="FFFFFF" w:themeFill="background1"/>
          </w:tcPr>
          <w:p w14:paraId="34D66411" w14:textId="78480E68" w:rsidR="00D86C09" w:rsidRDefault="00D86C09" w:rsidP="003A0E80">
            <w:pPr>
              <w:spacing w:after="120"/>
              <w:jc w:val="left"/>
              <w:rPr>
                <w:rFonts w:cs="Arial"/>
                <w:b/>
                <w:color w:val="7030A0"/>
              </w:rPr>
            </w:pPr>
            <w:r>
              <w:rPr>
                <w:rFonts w:cs="Arial"/>
                <w:b/>
                <w:color w:val="7030A0"/>
              </w:rPr>
              <w:t>Appendix</w:t>
            </w:r>
          </w:p>
        </w:tc>
        <w:tc>
          <w:tcPr>
            <w:tcW w:w="5615" w:type="dxa"/>
            <w:shd w:val="clear" w:color="auto" w:fill="FFFFFF" w:themeFill="background1"/>
          </w:tcPr>
          <w:p w14:paraId="1FC99E12" w14:textId="0B1508FE" w:rsidR="00D86C09" w:rsidRDefault="00B733D6" w:rsidP="009B66F1">
            <w:pPr>
              <w:spacing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Cafcass </w:t>
            </w:r>
            <w:r w:rsidR="007540EF">
              <w:rPr>
                <w:rFonts w:eastAsiaTheme="minorEastAsia"/>
              </w:rPr>
              <w:t xml:space="preserve">People </w:t>
            </w:r>
            <w:r w:rsidR="001D1E9E">
              <w:rPr>
                <w:rFonts w:eastAsiaTheme="minorEastAsia"/>
              </w:rPr>
              <w:t>and</w:t>
            </w:r>
            <w:r w:rsidR="007540EF">
              <w:rPr>
                <w:rFonts w:eastAsiaTheme="minorEastAsia"/>
              </w:rPr>
              <w:t xml:space="preserve"> Organisational</w:t>
            </w:r>
            <w:r w:rsidR="003C1EFF">
              <w:rPr>
                <w:rFonts w:eastAsiaTheme="minorEastAsia"/>
              </w:rPr>
              <w:t xml:space="preserve"> Development</w:t>
            </w:r>
            <w:r w:rsidR="007540EF">
              <w:rPr>
                <w:rFonts w:eastAsiaTheme="minorEastAsia"/>
              </w:rPr>
              <w:t xml:space="preserve"> Strategy 2021</w:t>
            </w:r>
            <w:r w:rsidR="00537BE7">
              <w:rPr>
                <w:rFonts w:eastAsiaTheme="minorEastAsia"/>
              </w:rPr>
              <w:t>-</w:t>
            </w:r>
            <w:r w:rsidR="007540EF">
              <w:rPr>
                <w:rFonts w:eastAsiaTheme="minorEastAsia"/>
              </w:rPr>
              <w:t xml:space="preserve">24 </w:t>
            </w:r>
          </w:p>
        </w:tc>
      </w:tr>
    </w:tbl>
    <w:p w14:paraId="1B381334" w14:textId="3B769A3C" w:rsidR="0016685E" w:rsidRPr="009454EA" w:rsidRDefault="00991173" w:rsidP="002B3CA3">
      <w:pPr>
        <w:rPr>
          <w:rFonts w:cs="Arial"/>
          <w:szCs w:val="22"/>
        </w:rPr>
      </w:pPr>
      <w:r w:rsidRPr="009454EA">
        <w:rPr>
          <w:rFonts w:cs="Arial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5007C1EB" wp14:editId="29FAD403">
            <wp:simplePos x="0" y="0"/>
            <wp:positionH relativeFrom="margin">
              <wp:posOffset>0</wp:posOffset>
            </wp:positionH>
            <wp:positionV relativeFrom="margin">
              <wp:posOffset>-289560</wp:posOffset>
            </wp:positionV>
            <wp:extent cx="2247900" cy="761365"/>
            <wp:effectExtent l="0" t="0" r="0" b="635"/>
            <wp:wrapSquare wrapText="bothSides"/>
            <wp:docPr id="1" name="Picture 1" descr="http://intranet4cafcass/departments/Documents/Communications/Cafcass_Logo_2014_Vecto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4cafcass/departments/Documents/Communications/Cafcass_Logo_2014_Vector_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F9260" w14:textId="31C300D5" w:rsidR="009B66F1" w:rsidRPr="009454EA" w:rsidRDefault="009B66F1" w:rsidP="002B3CA3">
      <w:pPr>
        <w:rPr>
          <w:rFonts w:cs="Arial"/>
          <w:szCs w:val="22"/>
        </w:rPr>
      </w:pPr>
    </w:p>
    <w:p w14:paraId="65BD6398" w14:textId="77777777" w:rsidR="00DB533B" w:rsidRPr="009454EA" w:rsidRDefault="00DB533B" w:rsidP="002B3CA3">
      <w:pPr>
        <w:rPr>
          <w:rFonts w:cs="Arial"/>
          <w:szCs w:val="22"/>
        </w:rPr>
      </w:pPr>
    </w:p>
    <w:p w14:paraId="4D6B19DE" w14:textId="7506CCE8" w:rsidR="009B66F1" w:rsidRPr="009454EA" w:rsidRDefault="009B66F1" w:rsidP="002B3CA3">
      <w:pPr>
        <w:rPr>
          <w:rFonts w:cs="Arial"/>
          <w:szCs w:val="22"/>
        </w:rPr>
      </w:pPr>
    </w:p>
    <w:p w14:paraId="7411C582" w14:textId="77777777" w:rsidR="004702A2" w:rsidRPr="009454EA" w:rsidRDefault="004702A2" w:rsidP="002B3CA3">
      <w:pPr>
        <w:rPr>
          <w:rFonts w:cs="Arial"/>
          <w:szCs w:val="22"/>
        </w:rPr>
      </w:pPr>
    </w:p>
    <w:p w14:paraId="0B2BA2B7" w14:textId="0F9ABD72" w:rsidR="009B66F1" w:rsidRPr="009454EA" w:rsidRDefault="00BC52D3" w:rsidP="002B3CA3">
      <w:pPr>
        <w:rPr>
          <w:rFonts w:cs="Arial"/>
          <w:szCs w:val="22"/>
        </w:rPr>
      </w:pPr>
      <w:r w:rsidRPr="009454EA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CDFA86" wp14:editId="5B29ECDB">
                <wp:simplePos x="0" y="0"/>
                <wp:positionH relativeFrom="margin">
                  <wp:align>center</wp:align>
                </wp:positionH>
                <wp:positionV relativeFrom="paragraph">
                  <wp:posOffset>2590800</wp:posOffset>
                </wp:positionV>
                <wp:extent cx="5585460" cy="2256790"/>
                <wp:effectExtent l="0" t="0" r="152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2256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286EE" w14:textId="555CA17D" w:rsidR="000F4B4B" w:rsidRDefault="000F4B4B" w:rsidP="000401A8">
                            <w:pPr>
                              <w:pStyle w:val="NumberedHeading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jc w:val="center"/>
                              <w:rPr>
                                <w:color w:val="7030A0"/>
                              </w:rPr>
                            </w:pPr>
                            <w:r w:rsidRPr="000401A8">
                              <w:rPr>
                                <w:color w:val="7030A0"/>
                              </w:rPr>
                              <w:t xml:space="preserve">KEY POINTS </w:t>
                            </w:r>
                          </w:p>
                          <w:p w14:paraId="081E0F79" w14:textId="2E3A17A4" w:rsidR="007540EF" w:rsidRDefault="00CA683C" w:rsidP="00884B42">
                            <w:pPr>
                              <w:pStyle w:val="TextunderNumbered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The People and Organisational </w:t>
                            </w:r>
                            <w:r w:rsidR="003C1EFF">
                              <w:t xml:space="preserve">Development </w:t>
                            </w:r>
                            <w:r w:rsidR="00537BE7">
                              <w:t xml:space="preserve">Strategy </w:t>
                            </w:r>
                            <w:r w:rsidR="00062898">
                              <w:t xml:space="preserve">covers the years </w:t>
                            </w:r>
                            <w:r w:rsidR="00537BE7">
                              <w:t>2021-24</w:t>
                            </w:r>
                            <w:r w:rsidR="00062898">
                              <w:t xml:space="preserve"> and </w:t>
                            </w:r>
                            <w:r w:rsidR="00A671CD">
                              <w:t>supports the delivery of the People Pillar in the Cafcass Strategy</w:t>
                            </w:r>
                            <w:r w:rsidR="00F67D83">
                              <w:t>.</w:t>
                            </w:r>
                          </w:p>
                          <w:p w14:paraId="627EBA7F" w14:textId="7270878A" w:rsidR="00E51EC5" w:rsidRDefault="00537BE7" w:rsidP="00E51EC5">
                            <w:pPr>
                              <w:pStyle w:val="TextunderNumbered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It is a c</w:t>
                            </w:r>
                            <w:r w:rsidR="007540EF">
                              <w:t xml:space="preserve">omprehensive strategy covering all areas of </w:t>
                            </w:r>
                            <w:r w:rsidR="006400B7">
                              <w:t>p</w:t>
                            </w:r>
                            <w:r w:rsidR="007540EF">
                              <w:t xml:space="preserve">eople and </w:t>
                            </w:r>
                            <w:r w:rsidR="006400B7">
                              <w:t>o</w:t>
                            </w:r>
                            <w:r w:rsidR="003C1EFF">
                              <w:t>rganisationa</w:t>
                            </w:r>
                            <w:r w:rsidR="006400B7">
                              <w:t>l development</w:t>
                            </w:r>
                            <w:r w:rsidR="00E51EC5">
                              <w:t>. Work is already underway on many of this year’s deliverables</w:t>
                            </w:r>
                            <w:r w:rsidR="003D1DEC">
                              <w:t xml:space="preserve"> and progress will be reported through the </w:t>
                            </w:r>
                            <w:r w:rsidR="003D1DEC">
                              <w:rPr>
                                <w:rFonts w:eastAsiaTheme="minorEastAsia"/>
                              </w:rPr>
                              <w:t>new</w:t>
                            </w:r>
                            <w:r w:rsidR="003D1DEC">
                              <w:t xml:space="preserve"> People Committee (sub-committee of the Cafcass Board).</w:t>
                            </w:r>
                          </w:p>
                          <w:p w14:paraId="054F9AFF" w14:textId="05A9C2A7" w:rsidR="003D1DEC" w:rsidRDefault="00A62FD8" w:rsidP="00E51EC5">
                            <w:pPr>
                              <w:pStyle w:val="TextunderNumbered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The final document will be </w:t>
                            </w:r>
                            <w:r w:rsidR="00BC52D3">
                              <w:rPr>
                                <w:rFonts w:eastAsiaTheme="minorEastAsia"/>
                              </w:rPr>
                              <w:t>repositioned to be a more outwardly facing document and to better reflect work already progressed on both organisational values and leadership behaviours</w:t>
                            </w:r>
                            <w:r w:rsidR="00F67D83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6756778D" w14:textId="77777777" w:rsidR="00E51EC5" w:rsidRDefault="00E51EC5" w:rsidP="00E51EC5">
                            <w:pPr>
                              <w:pStyle w:val="TextunderNumbered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</w:pPr>
                          </w:p>
                          <w:p w14:paraId="715D585B" w14:textId="32C58B21" w:rsidR="00B01019" w:rsidRDefault="00B01019" w:rsidP="00884B42">
                            <w:pPr>
                              <w:pStyle w:val="TextunderNumbered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50708D4E" w14:textId="77777777" w:rsidR="00B80214" w:rsidRDefault="00B80214" w:rsidP="00884B42">
                            <w:pPr>
                              <w:pStyle w:val="TextunderNumbered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50640E1B" w14:textId="77777777" w:rsidR="00AD4E9D" w:rsidRPr="000401A8" w:rsidRDefault="00AD4E9D" w:rsidP="00884B42">
                            <w:pPr>
                              <w:pStyle w:val="TextunderNumbered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DFA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4pt;width:439.8pt;height:177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">
                <v:textbox>
                  <w:txbxContent>
                    <w:p w14:paraId="1FD286EE" w14:textId="555CA17D" w:rsidR="000F4B4B" w:rsidRDefault="000F4B4B" w:rsidP="000401A8">
                      <w:pPr>
                        <w:pStyle w:val="NumberedHeading"/>
                        <w:numPr>
                          <w:ilvl w:val="0"/>
                          <w:numId w:val="0"/>
                        </w:numPr>
                        <w:ind w:left="567" w:hanging="567"/>
                        <w:jc w:val="center"/>
                        <w:rPr>
                          <w:color w:val="7030A0"/>
                        </w:rPr>
                      </w:pPr>
                      <w:r w:rsidRPr="000401A8">
                        <w:rPr>
                          <w:color w:val="7030A0"/>
                        </w:rPr>
                        <w:t xml:space="preserve">KEY POINTS </w:t>
                      </w:r>
                    </w:p>
                    <w:p w14:paraId="081E0F79" w14:textId="2E3A17A4" w:rsidR="007540EF" w:rsidRDefault="00CA683C" w:rsidP="00884B42">
                      <w:pPr>
                        <w:pStyle w:val="TextunderNumbered"/>
                        <w:numPr>
                          <w:ilvl w:val="0"/>
                          <w:numId w:val="6"/>
                        </w:numPr>
                      </w:pPr>
                      <w:r>
                        <w:t xml:space="preserve">The People and Organisational </w:t>
                      </w:r>
                      <w:r w:rsidR="003C1EFF">
                        <w:t xml:space="preserve">Development </w:t>
                      </w:r>
                      <w:r w:rsidR="00537BE7">
                        <w:t xml:space="preserve">Strategy </w:t>
                      </w:r>
                      <w:r w:rsidR="00062898">
                        <w:t xml:space="preserve">covers the years </w:t>
                      </w:r>
                      <w:r w:rsidR="00537BE7">
                        <w:t>2021-24</w:t>
                      </w:r>
                      <w:r w:rsidR="00062898">
                        <w:t xml:space="preserve"> and </w:t>
                      </w:r>
                      <w:r w:rsidR="00A671CD">
                        <w:t>supports the delivery of the People Pillar in the Cafcass Strategy</w:t>
                      </w:r>
                      <w:r w:rsidR="00F67D83">
                        <w:t>.</w:t>
                      </w:r>
                    </w:p>
                    <w:p w14:paraId="627EBA7F" w14:textId="7270878A" w:rsidR="00E51EC5" w:rsidRDefault="00537BE7" w:rsidP="00E51EC5">
                      <w:pPr>
                        <w:pStyle w:val="TextunderNumbered"/>
                        <w:numPr>
                          <w:ilvl w:val="0"/>
                          <w:numId w:val="6"/>
                        </w:numPr>
                      </w:pPr>
                      <w:r>
                        <w:t>It is a c</w:t>
                      </w:r>
                      <w:r w:rsidR="007540EF">
                        <w:t xml:space="preserve">omprehensive strategy covering all areas of </w:t>
                      </w:r>
                      <w:r w:rsidR="006400B7">
                        <w:t>p</w:t>
                      </w:r>
                      <w:r w:rsidR="007540EF">
                        <w:t xml:space="preserve">eople and </w:t>
                      </w:r>
                      <w:r w:rsidR="006400B7">
                        <w:t>o</w:t>
                      </w:r>
                      <w:r w:rsidR="003C1EFF">
                        <w:t>rganisationa</w:t>
                      </w:r>
                      <w:r w:rsidR="006400B7">
                        <w:t>l development</w:t>
                      </w:r>
                      <w:r w:rsidR="00E51EC5">
                        <w:t>. Work is already underway on many of this year’s deliverables</w:t>
                      </w:r>
                      <w:r w:rsidR="003D1DEC">
                        <w:t xml:space="preserve"> and progress will be reported through the </w:t>
                      </w:r>
                      <w:r w:rsidR="003D1DEC">
                        <w:rPr>
                          <w:rFonts w:eastAsiaTheme="minorEastAsia"/>
                        </w:rPr>
                        <w:t>new</w:t>
                      </w:r>
                      <w:r w:rsidR="003D1DEC">
                        <w:t xml:space="preserve"> People Committee (sub-committee of the Cafcass Board).</w:t>
                      </w:r>
                    </w:p>
                    <w:p w14:paraId="054F9AFF" w14:textId="05A9C2A7" w:rsidR="003D1DEC" w:rsidRDefault="00A62FD8" w:rsidP="00E51EC5">
                      <w:pPr>
                        <w:pStyle w:val="TextunderNumbered"/>
                        <w:numPr>
                          <w:ilvl w:val="0"/>
                          <w:numId w:val="6"/>
                        </w:numPr>
                      </w:pPr>
                      <w:r>
                        <w:t xml:space="preserve">The final document will be </w:t>
                      </w:r>
                      <w:r w:rsidR="00BC52D3">
                        <w:rPr>
                          <w:rFonts w:eastAsiaTheme="minorEastAsia"/>
                        </w:rPr>
                        <w:t>repositioned to be a more outwardly facing document and to better reflect work already progressed on both organisational values and leadership behaviours</w:t>
                      </w:r>
                      <w:r w:rsidR="00F67D83">
                        <w:rPr>
                          <w:rFonts w:eastAsiaTheme="minorEastAsia"/>
                        </w:rPr>
                        <w:t>.</w:t>
                      </w:r>
                    </w:p>
                    <w:p w14:paraId="6756778D" w14:textId="77777777" w:rsidR="00E51EC5" w:rsidRDefault="00E51EC5" w:rsidP="00E51EC5">
                      <w:pPr>
                        <w:pStyle w:val="TextunderNumbered"/>
                        <w:numPr>
                          <w:ilvl w:val="0"/>
                          <w:numId w:val="0"/>
                        </w:numPr>
                        <w:ind w:left="567" w:hanging="567"/>
                      </w:pPr>
                    </w:p>
                    <w:p w14:paraId="715D585B" w14:textId="32C58B21" w:rsidR="00B01019" w:rsidRDefault="00B01019" w:rsidP="00884B42">
                      <w:pPr>
                        <w:pStyle w:val="TextunderNumbered"/>
                        <w:numPr>
                          <w:ilvl w:val="0"/>
                          <w:numId w:val="6"/>
                        </w:numPr>
                      </w:pPr>
                    </w:p>
                    <w:p w14:paraId="50708D4E" w14:textId="77777777" w:rsidR="00B80214" w:rsidRDefault="00B80214" w:rsidP="00884B42">
                      <w:pPr>
                        <w:pStyle w:val="TextunderNumbered"/>
                        <w:numPr>
                          <w:ilvl w:val="0"/>
                          <w:numId w:val="6"/>
                        </w:numPr>
                      </w:pPr>
                    </w:p>
                    <w:p w14:paraId="50640E1B" w14:textId="77777777" w:rsidR="00AD4E9D" w:rsidRPr="000401A8" w:rsidRDefault="00AD4E9D" w:rsidP="00884B42">
                      <w:pPr>
                        <w:pStyle w:val="TextunderNumbered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C53AE9" w14:textId="1D8EF005" w:rsidR="000F4B4B" w:rsidRPr="009454EA" w:rsidRDefault="000F4B4B" w:rsidP="002B3CA3">
      <w:pPr>
        <w:rPr>
          <w:rFonts w:cs="Arial"/>
          <w:szCs w:val="22"/>
        </w:rPr>
      </w:pPr>
    </w:p>
    <w:p w14:paraId="7B60E664" w14:textId="34E0C12D" w:rsidR="000F4B4B" w:rsidRPr="009454EA" w:rsidRDefault="000F4B4B" w:rsidP="000F4B4B">
      <w:pPr>
        <w:rPr>
          <w:rFonts w:cs="Arial"/>
          <w:szCs w:val="22"/>
        </w:rPr>
      </w:pPr>
    </w:p>
    <w:p w14:paraId="59DD6BA6" w14:textId="34332C6C" w:rsidR="007540EF" w:rsidRPr="009454EA" w:rsidRDefault="007C7E84" w:rsidP="00B20FEB">
      <w:pPr>
        <w:pStyle w:val="NumberedHeading"/>
        <w:rPr>
          <w:rFonts w:cs="Arial"/>
          <w:color w:val="7030A0"/>
          <w:szCs w:val="22"/>
        </w:rPr>
      </w:pPr>
      <w:r w:rsidRPr="009454EA">
        <w:rPr>
          <w:rFonts w:cs="Arial"/>
          <w:color w:val="7030A0"/>
          <w:szCs w:val="22"/>
        </w:rPr>
        <w:t xml:space="preserve">AIM AND PURPOSE </w:t>
      </w:r>
    </w:p>
    <w:p w14:paraId="6133F827" w14:textId="77777777" w:rsidR="009454EA" w:rsidRDefault="00B20FEB" w:rsidP="00B20FEB">
      <w:pPr>
        <w:pStyle w:val="TextunderNumbered"/>
        <w:rPr>
          <w:rFonts w:cs="Arial"/>
          <w:szCs w:val="22"/>
        </w:rPr>
      </w:pPr>
      <w:r w:rsidRPr="009454EA">
        <w:rPr>
          <w:rFonts w:cs="Arial"/>
          <w:szCs w:val="22"/>
        </w:rPr>
        <w:t xml:space="preserve">Our People and Organisational Development Strategy 2021-24 sets out our people priorities that will contribute to the Cafcass Strategic Objectives. We have a broad and diverse workforce comprising directly employed, self-employed and agency workers who deliver front line social work services to children and families. </w:t>
      </w:r>
    </w:p>
    <w:p w14:paraId="72CFB65D" w14:textId="77777777" w:rsidR="009454EA" w:rsidRDefault="00B20FEB" w:rsidP="00B20FEB">
      <w:pPr>
        <w:pStyle w:val="TextunderNumbered"/>
        <w:rPr>
          <w:rFonts w:cs="Arial"/>
          <w:szCs w:val="22"/>
        </w:rPr>
      </w:pPr>
      <w:r w:rsidRPr="009454EA">
        <w:rPr>
          <w:rFonts w:cs="Arial"/>
          <w:szCs w:val="22"/>
        </w:rPr>
        <w:t xml:space="preserve">It is critical to this that we also have a range of vital specialist professional services whose role it is to provide critical support to enable the best possible front-line service. This strategy outlines our approach to and relationship with our people to ensure we live our values and deliver outcomes to the Children and Families we serve. </w:t>
      </w:r>
    </w:p>
    <w:p w14:paraId="2A3BF291" w14:textId="21C3E25C" w:rsidR="00B20FEB" w:rsidRPr="009454EA" w:rsidRDefault="00B20FEB" w:rsidP="00B20FEB">
      <w:pPr>
        <w:pStyle w:val="TextunderNumbered"/>
        <w:rPr>
          <w:rFonts w:cs="Arial"/>
          <w:szCs w:val="22"/>
        </w:rPr>
      </w:pPr>
      <w:r w:rsidRPr="009454EA">
        <w:rPr>
          <w:rFonts w:cs="Arial"/>
          <w:szCs w:val="22"/>
        </w:rPr>
        <w:t>It seeks to enable and equip our people to deliver quality services for children and families in the justice system who use our service.</w:t>
      </w:r>
    </w:p>
    <w:p w14:paraId="6CC722E0" w14:textId="77777777" w:rsidR="00E44C06" w:rsidRPr="009454EA" w:rsidRDefault="00740ED3" w:rsidP="00E44C06">
      <w:pPr>
        <w:pStyle w:val="NumberedHeading"/>
        <w:rPr>
          <w:rFonts w:cs="Arial"/>
          <w:color w:val="7030A0"/>
          <w:szCs w:val="22"/>
        </w:rPr>
      </w:pPr>
      <w:r w:rsidRPr="009454EA">
        <w:rPr>
          <w:rFonts w:cs="Arial"/>
          <w:color w:val="7030A0"/>
          <w:szCs w:val="22"/>
        </w:rPr>
        <w:t>KEY STRATEGIC AREAS TO CONSIDER</w:t>
      </w:r>
    </w:p>
    <w:p w14:paraId="06A5D474" w14:textId="77777777" w:rsidR="00E44C06" w:rsidRPr="009454EA" w:rsidRDefault="007540EF" w:rsidP="00E44C06">
      <w:pPr>
        <w:pStyle w:val="TextunderNumbered"/>
        <w:rPr>
          <w:rFonts w:cs="Arial"/>
          <w:color w:val="7030A0"/>
          <w:szCs w:val="22"/>
        </w:rPr>
      </w:pPr>
      <w:r w:rsidRPr="009454EA">
        <w:rPr>
          <w:rFonts w:cs="Arial"/>
          <w:szCs w:val="22"/>
        </w:rPr>
        <w:t>Our Priorities and themes</w:t>
      </w:r>
    </w:p>
    <w:p w14:paraId="4B5D7EB0" w14:textId="77777777" w:rsidR="00200AEB" w:rsidRPr="00200AEB" w:rsidRDefault="007540EF" w:rsidP="00200AEB">
      <w:pPr>
        <w:pStyle w:val="NumberIndented"/>
        <w:rPr>
          <w:rFonts w:cs="Arial"/>
          <w:color w:val="7030A0"/>
          <w:szCs w:val="22"/>
        </w:rPr>
      </w:pPr>
      <w:r w:rsidRPr="009454EA">
        <w:rPr>
          <w:rFonts w:cs="Arial"/>
          <w:szCs w:val="22"/>
        </w:rPr>
        <w:lastRenderedPageBreak/>
        <w:t>The following themes are the key components of our Strategy</w:t>
      </w:r>
      <w:r w:rsidR="00E44C06" w:rsidRPr="009454EA">
        <w:rPr>
          <w:rFonts w:cs="Arial"/>
          <w:szCs w:val="22"/>
        </w:rPr>
        <w:t xml:space="preserve"> </w:t>
      </w:r>
      <w:r w:rsidRPr="009454EA">
        <w:rPr>
          <w:rFonts w:cs="Arial"/>
          <w:szCs w:val="22"/>
        </w:rPr>
        <w:t>and set out below are</w:t>
      </w:r>
      <w:r w:rsidR="00E44C06" w:rsidRPr="009454EA">
        <w:rPr>
          <w:rFonts w:cs="Arial"/>
          <w:szCs w:val="22"/>
        </w:rPr>
        <w:t xml:space="preserve"> </w:t>
      </w:r>
      <w:r w:rsidRPr="009454EA">
        <w:rPr>
          <w:rFonts w:cs="Arial"/>
          <w:color w:val="000000" w:themeColor="text1"/>
          <w:szCs w:val="22"/>
        </w:rPr>
        <w:t>our priorities in respect of each of those areas, why we need to focus on thes</w:t>
      </w:r>
      <w:r w:rsidR="00E44C06" w:rsidRPr="009454EA">
        <w:rPr>
          <w:rFonts w:cs="Arial"/>
          <w:color w:val="000000" w:themeColor="text1"/>
          <w:szCs w:val="22"/>
        </w:rPr>
        <w:t xml:space="preserve">e </w:t>
      </w:r>
      <w:r w:rsidRPr="009454EA">
        <w:rPr>
          <w:rFonts w:cs="Arial"/>
          <w:color w:val="000000" w:themeColor="text1"/>
          <w:szCs w:val="22"/>
        </w:rPr>
        <w:t>themes, what we will do to achieve our aims and how we will know we have</w:t>
      </w:r>
      <w:r w:rsidR="00E44C06" w:rsidRPr="009454EA">
        <w:rPr>
          <w:rFonts w:cs="Arial"/>
          <w:color w:val="000000" w:themeColor="text1"/>
          <w:szCs w:val="22"/>
        </w:rPr>
        <w:t xml:space="preserve"> </w:t>
      </w:r>
      <w:r w:rsidRPr="009454EA">
        <w:rPr>
          <w:rFonts w:cs="Arial"/>
          <w:color w:val="000000" w:themeColor="text1"/>
          <w:szCs w:val="22"/>
        </w:rPr>
        <w:t>succeeded.</w:t>
      </w:r>
    </w:p>
    <w:p w14:paraId="3FBBB256" w14:textId="220E066D" w:rsidR="001B2B17" w:rsidRPr="00200AEB" w:rsidRDefault="00200AEB" w:rsidP="00200AEB">
      <w:pPr>
        <w:pStyle w:val="NumberIndented"/>
        <w:numPr>
          <w:ilvl w:val="0"/>
          <w:numId w:val="0"/>
        </w:numPr>
        <w:ind w:left="1287" w:hanging="720"/>
        <w:rPr>
          <w:rFonts w:cs="Arial"/>
          <w:b/>
          <w:bCs/>
          <w:color w:val="7030A0"/>
          <w:szCs w:val="22"/>
        </w:rPr>
      </w:pPr>
      <w:r w:rsidRPr="00200AEB">
        <w:rPr>
          <w:rFonts w:cs="Arial"/>
          <w:b/>
          <w:bCs/>
          <w:szCs w:val="22"/>
        </w:rPr>
        <w:t xml:space="preserve">1. </w:t>
      </w:r>
      <w:r w:rsidR="001B2B17" w:rsidRPr="00200AEB">
        <w:rPr>
          <w:rFonts w:cs="Arial"/>
          <w:b/>
          <w:bCs/>
          <w:color w:val="000000" w:themeColor="text1"/>
        </w:rPr>
        <w:t xml:space="preserve">Our Culture, Values and </w:t>
      </w:r>
      <w:r w:rsidR="003B7B7F" w:rsidRPr="00200AEB">
        <w:rPr>
          <w:rFonts w:cs="Arial"/>
          <w:b/>
          <w:bCs/>
          <w:color w:val="000000" w:themeColor="text1"/>
        </w:rPr>
        <w:t>B</w:t>
      </w:r>
      <w:r w:rsidR="001B2B17" w:rsidRPr="00200AEB">
        <w:rPr>
          <w:rFonts w:cs="Arial"/>
          <w:b/>
          <w:bCs/>
          <w:color w:val="000000" w:themeColor="text1"/>
        </w:rPr>
        <w:t>ehaviour</w:t>
      </w:r>
    </w:p>
    <w:p w14:paraId="1EB56DAD" w14:textId="344AB350" w:rsidR="001B2B17" w:rsidRPr="00200AEB" w:rsidRDefault="001B2B17" w:rsidP="003B7B7F">
      <w:pPr>
        <w:ind w:firstLine="567"/>
        <w:rPr>
          <w:rFonts w:cs="Arial"/>
          <w:b/>
          <w:bCs/>
          <w:color w:val="000000" w:themeColor="text1"/>
          <w:szCs w:val="22"/>
        </w:rPr>
      </w:pPr>
      <w:r w:rsidRPr="00200AEB">
        <w:rPr>
          <w:rFonts w:cs="Arial"/>
          <w:b/>
          <w:bCs/>
          <w:color w:val="000000" w:themeColor="text1"/>
          <w:szCs w:val="22"/>
        </w:rPr>
        <w:t>We will:</w:t>
      </w:r>
    </w:p>
    <w:p w14:paraId="30CDCE9E" w14:textId="77777777" w:rsidR="00200AEB" w:rsidRPr="00200AEB" w:rsidRDefault="00200AEB" w:rsidP="003B7B7F">
      <w:pPr>
        <w:ind w:firstLine="567"/>
        <w:rPr>
          <w:rFonts w:cs="Arial"/>
          <w:b/>
          <w:bCs/>
          <w:color w:val="000000" w:themeColor="text1"/>
          <w:szCs w:val="22"/>
        </w:rPr>
      </w:pPr>
    </w:p>
    <w:p w14:paraId="313D56EC" w14:textId="77777777" w:rsidR="001B2B17" w:rsidRPr="00200AEB" w:rsidRDefault="001B2B17" w:rsidP="001B2B17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b/>
          <w:bCs/>
          <w:color w:val="000000" w:themeColor="text1"/>
        </w:rPr>
        <w:t>Refresh our values</w:t>
      </w:r>
      <w:r w:rsidRPr="00200AEB">
        <w:rPr>
          <w:rFonts w:cs="Arial"/>
          <w:color w:val="000000" w:themeColor="text1"/>
        </w:rPr>
        <w:t xml:space="preserve"> </w:t>
      </w:r>
    </w:p>
    <w:p w14:paraId="193C63BE" w14:textId="77777777" w:rsidR="001B2B17" w:rsidRPr="00200AEB" w:rsidRDefault="001B2B17" w:rsidP="001B2B17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b/>
          <w:bCs/>
          <w:color w:val="000000" w:themeColor="text1"/>
        </w:rPr>
        <w:t>Develop Behaviour Frameworks</w:t>
      </w:r>
      <w:r w:rsidRPr="00200AEB">
        <w:rPr>
          <w:rFonts w:cs="Arial"/>
          <w:color w:val="000000" w:themeColor="text1"/>
        </w:rPr>
        <w:t xml:space="preserve"> for staff and leaders to further clarify standards and expectations</w:t>
      </w:r>
    </w:p>
    <w:p w14:paraId="3CCB38DB" w14:textId="77777777" w:rsidR="001B2B17" w:rsidRPr="00200AEB" w:rsidRDefault="001B2B17" w:rsidP="001B2B17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b/>
          <w:bCs/>
          <w:color w:val="000000" w:themeColor="text1"/>
        </w:rPr>
        <w:t>Embed our new values</w:t>
      </w:r>
      <w:r w:rsidRPr="00200AEB">
        <w:rPr>
          <w:rFonts w:cs="Arial"/>
          <w:color w:val="000000" w:themeColor="text1"/>
        </w:rPr>
        <w:t xml:space="preserve"> and behaviour frameworks in our key people related activity:</w:t>
      </w:r>
    </w:p>
    <w:p w14:paraId="5B50F250" w14:textId="77777777" w:rsidR="001B2B17" w:rsidRPr="00200AEB" w:rsidRDefault="001B2B17" w:rsidP="001B2B17">
      <w:pPr>
        <w:pStyle w:val="ListParagraph"/>
        <w:numPr>
          <w:ilvl w:val="1"/>
          <w:numId w:val="12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Performance and Learning Reviews</w:t>
      </w:r>
    </w:p>
    <w:p w14:paraId="4B6CCF36" w14:textId="77777777" w:rsidR="001B2B17" w:rsidRPr="00200AEB" w:rsidRDefault="001B2B17" w:rsidP="001B2B17">
      <w:pPr>
        <w:pStyle w:val="ListParagraph"/>
        <w:numPr>
          <w:ilvl w:val="1"/>
          <w:numId w:val="12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Recruitment and Selection</w:t>
      </w:r>
    </w:p>
    <w:p w14:paraId="285636E4" w14:textId="77777777" w:rsidR="001B2B17" w:rsidRPr="00200AEB" w:rsidRDefault="001B2B17" w:rsidP="001B2B17">
      <w:pPr>
        <w:pStyle w:val="ListParagraph"/>
        <w:numPr>
          <w:ilvl w:val="1"/>
          <w:numId w:val="12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Learning and Development</w:t>
      </w:r>
    </w:p>
    <w:p w14:paraId="0E848E5D" w14:textId="6B9BB077" w:rsidR="001B2B17" w:rsidRPr="00200AEB" w:rsidRDefault="001B2B17" w:rsidP="001B2B17">
      <w:pPr>
        <w:pStyle w:val="ListParagraph"/>
        <w:numPr>
          <w:ilvl w:val="1"/>
          <w:numId w:val="12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Reward and Recognition</w:t>
      </w:r>
    </w:p>
    <w:p w14:paraId="4ECDAA29" w14:textId="77777777" w:rsidR="00C01AEF" w:rsidRPr="00200AEB" w:rsidRDefault="00C01AEF" w:rsidP="00C01AEF">
      <w:pPr>
        <w:pStyle w:val="ListParagraph"/>
        <w:numPr>
          <w:ilvl w:val="0"/>
          <w:numId w:val="0"/>
        </w:numPr>
        <w:spacing w:after="160" w:line="259" w:lineRule="auto"/>
        <w:ind w:left="1440"/>
        <w:jc w:val="left"/>
        <w:rPr>
          <w:rFonts w:cs="Arial"/>
          <w:color w:val="000000" w:themeColor="text1"/>
        </w:rPr>
      </w:pPr>
    </w:p>
    <w:p w14:paraId="0E564ED8" w14:textId="06713851" w:rsidR="001B2B17" w:rsidRPr="00200AEB" w:rsidRDefault="00200AEB" w:rsidP="00200AEB">
      <w:pPr>
        <w:spacing w:after="160" w:line="259" w:lineRule="auto"/>
        <w:ind w:left="1077" w:hanging="360"/>
        <w:jc w:val="left"/>
        <w:rPr>
          <w:rFonts w:cs="Arial"/>
          <w:b/>
          <w:bCs/>
          <w:color w:val="000000" w:themeColor="text1"/>
        </w:rPr>
      </w:pPr>
      <w:r w:rsidRPr="00200AEB">
        <w:rPr>
          <w:rFonts w:cs="Arial"/>
          <w:b/>
          <w:bCs/>
          <w:color w:val="000000" w:themeColor="text1"/>
        </w:rPr>
        <w:t xml:space="preserve">2. </w:t>
      </w:r>
      <w:r w:rsidR="001B2B17" w:rsidRPr="00200AEB">
        <w:rPr>
          <w:rFonts w:cs="Arial"/>
          <w:b/>
          <w:bCs/>
          <w:color w:val="000000" w:themeColor="text1"/>
        </w:rPr>
        <w:t xml:space="preserve">Attract, Retain, </w:t>
      </w:r>
      <w:r w:rsidR="003B7B7F" w:rsidRPr="00200AEB">
        <w:rPr>
          <w:rFonts w:cs="Arial"/>
          <w:b/>
          <w:bCs/>
          <w:color w:val="000000" w:themeColor="text1"/>
        </w:rPr>
        <w:t>R</w:t>
      </w:r>
      <w:r w:rsidR="001B2B17" w:rsidRPr="00200AEB">
        <w:rPr>
          <w:rFonts w:cs="Arial"/>
          <w:b/>
          <w:bCs/>
          <w:color w:val="000000" w:themeColor="text1"/>
        </w:rPr>
        <w:t xml:space="preserve">eward and </w:t>
      </w:r>
      <w:r w:rsidR="003B7B7F" w:rsidRPr="00200AEB">
        <w:rPr>
          <w:rFonts w:cs="Arial"/>
          <w:b/>
          <w:bCs/>
          <w:color w:val="000000" w:themeColor="text1"/>
        </w:rPr>
        <w:t>R</w:t>
      </w:r>
      <w:r w:rsidR="001B2B17" w:rsidRPr="00200AEB">
        <w:rPr>
          <w:rFonts w:cs="Arial"/>
          <w:b/>
          <w:bCs/>
          <w:color w:val="000000" w:themeColor="text1"/>
        </w:rPr>
        <w:t xml:space="preserve">ecognise </w:t>
      </w:r>
      <w:r w:rsidR="003B7B7F" w:rsidRPr="00200AEB">
        <w:rPr>
          <w:rFonts w:cs="Arial"/>
          <w:b/>
          <w:bCs/>
          <w:color w:val="000000" w:themeColor="text1"/>
        </w:rPr>
        <w:t>T</w:t>
      </w:r>
      <w:r w:rsidR="001B2B17" w:rsidRPr="00200AEB">
        <w:rPr>
          <w:rFonts w:cs="Arial"/>
          <w:b/>
          <w:bCs/>
          <w:color w:val="000000" w:themeColor="text1"/>
        </w:rPr>
        <w:t xml:space="preserve">alent </w:t>
      </w:r>
    </w:p>
    <w:p w14:paraId="201B6BC5" w14:textId="408A2D41" w:rsidR="001B2B17" w:rsidRDefault="001B2B17" w:rsidP="003B7B7F">
      <w:pPr>
        <w:ind w:firstLine="360"/>
        <w:rPr>
          <w:rFonts w:cs="Arial"/>
          <w:b/>
          <w:bCs/>
          <w:color w:val="000000" w:themeColor="text1"/>
          <w:szCs w:val="22"/>
        </w:rPr>
      </w:pPr>
      <w:r w:rsidRPr="00200AEB">
        <w:rPr>
          <w:rFonts w:cs="Arial"/>
          <w:b/>
          <w:bCs/>
          <w:color w:val="000000" w:themeColor="text1"/>
          <w:szCs w:val="22"/>
        </w:rPr>
        <w:t>W</w:t>
      </w:r>
      <w:r w:rsidR="00F67D83" w:rsidRPr="00200AEB">
        <w:rPr>
          <w:rFonts w:cs="Arial"/>
          <w:b/>
          <w:bCs/>
          <w:color w:val="000000" w:themeColor="text1"/>
          <w:szCs w:val="22"/>
        </w:rPr>
        <w:t>e</w:t>
      </w:r>
      <w:r w:rsidR="003B7B7F" w:rsidRPr="00200AEB">
        <w:rPr>
          <w:rFonts w:cs="Arial"/>
          <w:b/>
          <w:bCs/>
          <w:color w:val="000000" w:themeColor="text1"/>
          <w:szCs w:val="22"/>
        </w:rPr>
        <w:t xml:space="preserve"> </w:t>
      </w:r>
      <w:r w:rsidRPr="00200AEB">
        <w:rPr>
          <w:rFonts w:cs="Arial"/>
          <w:b/>
          <w:bCs/>
          <w:color w:val="000000" w:themeColor="text1"/>
          <w:szCs w:val="22"/>
        </w:rPr>
        <w:t>will</w:t>
      </w:r>
      <w:r w:rsidR="00F67D83" w:rsidRPr="00200AEB">
        <w:rPr>
          <w:rFonts w:cs="Arial"/>
          <w:b/>
          <w:bCs/>
          <w:color w:val="000000" w:themeColor="text1"/>
          <w:szCs w:val="22"/>
        </w:rPr>
        <w:t>:</w:t>
      </w:r>
    </w:p>
    <w:p w14:paraId="0FF6E870" w14:textId="77777777" w:rsidR="00200AEB" w:rsidRPr="00200AEB" w:rsidRDefault="00200AEB" w:rsidP="003B7B7F">
      <w:pPr>
        <w:ind w:firstLine="360"/>
        <w:rPr>
          <w:rFonts w:cs="Arial"/>
          <w:b/>
          <w:bCs/>
          <w:color w:val="000000" w:themeColor="text1"/>
          <w:szCs w:val="22"/>
        </w:rPr>
      </w:pPr>
    </w:p>
    <w:p w14:paraId="570219FD" w14:textId="7ECBFB14" w:rsidR="001B2B17" w:rsidRPr="00200AEB" w:rsidRDefault="00F67D83" w:rsidP="001B2B17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Continue</w:t>
      </w:r>
      <w:r w:rsidR="001B2B17" w:rsidRPr="00200AEB">
        <w:rPr>
          <w:rFonts w:cs="Arial"/>
          <w:color w:val="000000" w:themeColor="text1"/>
        </w:rPr>
        <w:t xml:space="preserve"> to </w:t>
      </w:r>
      <w:r w:rsidR="001B2B17" w:rsidRPr="00200AEB">
        <w:rPr>
          <w:rFonts w:cs="Arial"/>
          <w:b/>
          <w:bCs/>
          <w:color w:val="000000" w:themeColor="text1"/>
        </w:rPr>
        <w:t>develop our brand</w:t>
      </w:r>
      <w:r w:rsidR="001B2B17" w:rsidRPr="00200AEB">
        <w:rPr>
          <w:rFonts w:cs="Arial"/>
          <w:color w:val="000000" w:themeColor="text1"/>
        </w:rPr>
        <w:t xml:space="preserve"> and make Cafcass a destination and inclusive employer where talent from diverse backgrounds are attracted and retained.</w:t>
      </w:r>
    </w:p>
    <w:p w14:paraId="06ABEC4F" w14:textId="77777777" w:rsidR="001B2B17" w:rsidRPr="00200AEB" w:rsidRDefault="001B2B17" w:rsidP="001B2B17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 xml:space="preserve">Continue to develop our </w:t>
      </w:r>
      <w:r w:rsidRPr="00200AEB">
        <w:rPr>
          <w:rFonts w:cs="Arial"/>
          <w:b/>
          <w:bCs/>
          <w:color w:val="000000" w:themeColor="text1"/>
        </w:rPr>
        <w:t>Resourcing Strategy</w:t>
      </w:r>
      <w:r w:rsidRPr="00200AEB">
        <w:rPr>
          <w:rFonts w:cs="Arial"/>
          <w:color w:val="000000" w:themeColor="text1"/>
        </w:rPr>
        <w:t>.</w:t>
      </w:r>
    </w:p>
    <w:p w14:paraId="0C954DAC" w14:textId="77777777" w:rsidR="001B2B17" w:rsidRPr="00200AEB" w:rsidRDefault="001B2B17" w:rsidP="001B2B17">
      <w:pPr>
        <w:pStyle w:val="ListParagraph"/>
        <w:numPr>
          <w:ilvl w:val="0"/>
          <w:numId w:val="12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 xml:space="preserve">We will continue to develop a </w:t>
      </w:r>
      <w:r w:rsidRPr="00200AEB">
        <w:rPr>
          <w:rFonts w:cs="Arial"/>
          <w:b/>
          <w:bCs/>
          <w:color w:val="000000" w:themeColor="text1"/>
        </w:rPr>
        <w:t>total reward package</w:t>
      </w:r>
    </w:p>
    <w:p w14:paraId="56D17116" w14:textId="77777777" w:rsidR="001B2B17" w:rsidRPr="00200AEB" w:rsidRDefault="001B2B17" w:rsidP="00C01AEF">
      <w:pPr>
        <w:pStyle w:val="ListParagraph"/>
        <w:numPr>
          <w:ilvl w:val="0"/>
          <w:numId w:val="0"/>
        </w:numPr>
        <w:ind w:left="927"/>
        <w:rPr>
          <w:rFonts w:cs="Arial"/>
          <w:color w:val="000000" w:themeColor="text1"/>
          <w:u w:val="single"/>
        </w:rPr>
      </w:pPr>
    </w:p>
    <w:p w14:paraId="3BEC3C46" w14:textId="1B942673" w:rsidR="001B2B17" w:rsidRPr="00200AEB" w:rsidRDefault="00200AEB" w:rsidP="00200AEB">
      <w:pPr>
        <w:spacing w:after="160" w:line="259" w:lineRule="auto"/>
        <w:ind w:left="1077" w:hanging="360"/>
        <w:jc w:val="left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3. </w:t>
      </w:r>
      <w:r>
        <w:rPr>
          <w:rFonts w:cs="Arial"/>
          <w:b/>
          <w:bCs/>
          <w:color w:val="000000" w:themeColor="text1"/>
        </w:rPr>
        <w:tab/>
      </w:r>
      <w:r w:rsidR="001B2B17" w:rsidRPr="00200AEB">
        <w:rPr>
          <w:rFonts w:cs="Arial"/>
          <w:b/>
          <w:bCs/>
          <w:color w:val="000000" w:themeColor="text1"/>
        </w:rPr>
        <w:t xml:space="preserve">Developing our </w:t>
      </w:r>
      <w:r w:rsidR="00B1248B" w:rsidRPr="00200AEB">
        <w:rPr>
          <w:rFonts w:cs="Arial"/>
          <w:b/>
          <w:bCs/>
          <w:color w:val="000000" w:themeColor="text1"/>
        </w:rPr>
        <w:t>W</w:t>
      </w:r>
      <w:r w:rsidR="001B2B17" w:rsidRPr="00200AEB">
        <w:rPr>
          <w:rFonts w:cs="Arial"/>
          <w:b/>
          <w:bCs/>
          <w:color w:val="000000" w:themeColor="text1"/>
        </w:rPr>
        <w:t xml:space="preserve">orkforce and Future Proofing our </w:t>
      </w:r>
      <w:r w:rsidR="00B1248B" w:rsidRPr="00200AEB">
        <w:rPr>
          <w:rFonts w:cs="Arial"/>
          <w:b/>
          <w:bCs/>
          <w:color w:val="000000" w:themeColor="text1"/>
        </w:rPr>
        <w:t>P</w:t>
      </w:r>
      <w:r w:rsidR="001B2B17" w:rsidRPr="00200AEB">
        <w:rPr>
          <w:rFonts w:cs="Arial"/>
          <w:b/>
          <w:bCs/>
          <w:color w:val="000000" w:themeColor="text1"/>
        </w:rPr>
        <w:t xml:space="preserve">lans: Understanding our </w:t>
      </w:r>
      <w:r w:rsidR="00B1248B" w:rsidRPr="00200AEB">
        <w:rPr>
          <w:rFonts w:cs="Arial"/>
          <w:b/>
          <w:bCs/>
          <w:color w:val="000000" w:themeColor="text1"/>
        </w:rPr>
        <w:t>W</w:t>
      </w:r>
      <w:r w:rsidR="001B2B17" w:rsidRPr="00200AEB">
        <w:rPr>
          <w:rFonts w:cs="Arial"/>
          <w:b/>
          <w:bCs/>
          <w:color w:val="000000" w:themeColor="text1"/>
        </w:rPr>
        <w:t xml:space="preserve">orkforce </w:t>
      </w:r>
      <w:r w:rsidR="00B1248B" w:rsidRPr="00200AEB">
        <w:rPr>
          <w:rFonts w:cs="Arial"/>
          <w:b/>
          <w:bCs/>
          <w:color w:val="000000" w:themeColor="text1"/>
        </w:rPr>
        <w:t>M</w:t>
      </w:r>
      <w:r w:rsidR="001B2B17" w:rsidRPr="00200AEB">
        <w:rPr>
          <w:rFonts w:cs="Arial"/>
          <w:b/>
          <w:bCs/>
          <w:color w:val="000000" w:themeColor="text1"/>
        </w:rPr>
        <w:t xml:space="preserve">etrics, Workforce Planning and </w:t>
      </w:r>
      <w:r w:rsidR="00B1248B" w:rsidRPr="00200AEB">
        <w:rPr>
          <w:rFonts w:cs="Arial"/>
          <w:b/>
          <w:bCs/>
          <w:color w:val="000000" w:themeColor="text1"/>
        </w:rPr>
        <w:t>D</w:t>
      </w:r>
      <w:r w:rsidR="001B2B17" w:rsidRPr="00200AEB">
        <w:rPr>
          <w:rFonts w:cs="Arial"/>
          <w:b/>
          <w:bCs/>
          <w:color w:val="000000" w:themeColor="text1"/>
        </w:rPr>
        <w:t xml:space="preserve">evelopment </w:t>
      </w:r>
    </w:p>
    <w:p w14:paraId="2062D557" w14:textId="03096643" w:rsidR="001B2B17" w:rsidRDefault="001B2B17" w:rsidP="003B7B7F">
      <w:pPr>
        <w:ind w:firstLine="567"/>
        <w:rPr>
          <w:rFonts w:cs="Arial"/>
          <w:b/>
          <w:bCs/>
          <w:color w:val="000000" w:themeColor="text1"/>
          <w:szCs w:val="22"/>
        </w:rPr>
      </w:pPr>
      <w:r w:rsidRPr="00200AEB">
        <w:rPr>
          <w:rFonts w:cs="Arial"/>
          <w:b/>
          <w:bCs/>
          <w:color w:val="000000" w:themeColor="text1"/>
          <w:szCs w:val="22"/>
        </w:rPr>
        <w:t>We will:</w:t>
      </w:r>
    </w:p>
    <w:p w14:paraId="1AA4DACE" w14:textId="77777777" w:rsidR="00200AEB" w:rsidRPr="00200AEB" w:rsidRDefault="00200AEB" w:rsidP="003B7B7F">
      <w:pPr>
        <w:ind w:firstLine="567"/>
        <w:rPr>
          <w:rFonts w:cs="Arial"/>
          <w:b/>
          <w:bCs/>
          <w:color w:val="000000" w:themeColor="text1"/>
          <w:szCs w:val="22"/>
        </w:rPr>
      </w:pPr>
    </w:p>
    <w:p w14:paraId="0A9F1B63" w14:textId="77777777" w:rsidR="001B2B17" w:rsidRPr="00200AEB" w:rsidRDefault="001B2B17" w:rsidP="001B2B17">
      <w:pPr>
        <w:pStyle w:val="ListParagraph"/>
        <w:numPr>
          <w:ilvl w:val="0"/>
          <w:numId w:val="10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 xml:space="preserve">Develop a clear strategic approach to </w:t>
      </w:r>
      <w:r w:rsidRPr="00200AEB">
        <w:rPr>
          <w:rFonts w:cs="Arial"/>
          <w:b/>
          <w:bCs/>
          <w:color w:val="000000" w:themeColor="text1"/>
        </w:rPr>
        <w:t>workforce planning</w:t>
      </w:r>
      <w:r w:rsidRPr="00200AEB">
        <w:rPr>
          <w:rFonts w:cs="Arial"/>
          <w:color w:val="000000" w:themeColor="text1"/>
        </w:rPr>
        <w:t xml:space="preserve"> </w:t>
      </w:r>
    </w:p>
    <w:p w14:paraId="14EA61F6" w14:textId="77777777" w:rsidR="001B2B17" w:rsidRPr="00200AEB" w:rsidRDefault="001B2B17" w:rsidP="001B2B17">
      <w:pPr>
        <w:pStyle w:val="ListParagraph"/>
        <w:numPr>
          <w:ilvl w:val="0"/>
          <w:numId w:val="10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 xml:space="preserve">Continue to value our existing workforce by enhancing further our </w:t>
      </w:r>
      <w:r w:rsidRPr="00200AEB">
        <w:rPr>
          <w:rFonts w:cs="Arial"/>
          <w:b/>
          <w:bCs/>
          <w:color w:val="000000" w:themeColor="text1"/>
        </w:rPr>
        <w:t xml:space="preserve">retention strategy, </w:t>
      </w:r>
      <w:r w:rsidRPr="00200AEB">
        <w:rPr>
          <w:rFonts w:cs="Arial"/>
          <w:color w:val="000000" w:themeColor="text1"/>
        </w:rPr>
        <w:t>we want to keep the talent we have.</w:t>
      </w:r>
    </w:p>
    <w:p w14:paraId="7EBCC84B" w14:textId="77777777" w:rsidR="001B2B17" w:rsidRPr="00200AEB" w:rsidRDefault="001B2B17" w:rsidP="001B2B17">
      <w:pPr>
        <w:pStyle w:val="ListParagraph"/>
        <w:numPr>
          <w:ilvl w:val="0"/>
          <w:numId w:val="10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b/>
          <w:bCs/>
          <w:color w:val="000000" w:themeColor="text1"/>
        </w:rPr>
        <w:t>Talent Management</w:t>
      </w:r>
      <w:r w:rsidRPr="00200AEB">
        <w:rPr>
          <w:rFonts w:cs="Arial"/>
          <w:color w:val="000000" w:themeColor="text1"/>
        </w:rPr>
        <w:t xml:space="preserve"> – we will continue to develop our successful Emerging Talent programme and expanding into a framework for </w:t>
      </w:r>
      <w:r w:rsidRPr="00200AEB">
        <w:rPr>
          <w:rFonts w:cs="Arial"/>
          <w:b/>
          <w:bCs/>
          <w:color w:val="000000" w:themeColor="text1"/>
        </w:rPr>
        <w:t>Succession Planning</w:t>
      </w:r>
      <w:r w:rsidRPr="00200AEB">
        <w:rPr>
          <w:rFonts w:cs="Arial"/>
          <w:color w:val="000000" w:themeColor="text1"/>
        </w:rPr>
        <w:t xml:space="preserve"> and real opportunities for career advancement.</w:t>
      </w:r>
    </w:p>
    <w:p w14:paraId="2B5CF2B6" w14:textId="77777777" w:rsidR="001B2B17" w:rsidRPr="00200AEB" w:rsidRDefault="001B2B17" w:rsidP="001B2B17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  <w:color w:val="000000" w:themeColor="text1"/>
        </w:rPr>
      </w:pPr>
      <w:r w:rsidRPr="00200AEB">
        <w:rPr>
          <w:rFonts w:cs="Arial"/>
          <w:b/>
          <w:bCs/>
          <w:color w:val="000000" w:themeColor="text1"/>
        </w:rPr>
        <w:t>Leadership development</w:t>
      </w:r>
      <w:r w:rsidRPr="00200AEB">
        <w:rPr>
          <w:rFonts w:cs="Arial"/>
          <w:color w:val="000000" w:themeColor="text1"/>
        </w:rPr>
        <w:t xml:space="preserve">, we will continue to invest time and effort in developing our leaders and managers at all levels, top, middle and aspiring. </w:t>
      </w:r>
    </w:p>
    <w:p w14:paraId="27D8078F" w14:textId="77777777" w:rsidR="001B2B17" w:rsidRPr="00200AEB" w:rsidRDefault="001B2B17" w:rsidP="00C01AEF">
      <w:pPr>
        <w:pStyle w:val="ListParagraph"/>
        <w:numPr>
          <w:ilvl w:val="0"/>
          <w:numId w:val="0"/>
        </w:numPr>
        <w:ind w:left="1440"/>
        <w:rPr>
          <w:rFonts w:cs="Arial"/>
          <w:color w:val="000000" w:themeColor="text1"/>
          <w:u w:val="single"/>
        </w:rPr>
      </w:pPr>
    </w:p>
    <w:p w14:paraId="25A6D1D1" w14:textId="0E889FAC" w:rsidR="001B2B17" w:rsidRPr="00200AEB" w:rsidRDefault="00200AEB" w:rsidP="00200AEB">
      <w:pPr>
        <w:spacing w:after="160" w:line="259" w:lineRule="auto"/>
        <w:ind w:left="1077" w:hanging="360"/>
        <w:jc w:val="left"/>
        <w:rPr>
          <w:rFonts w:cs="Arial"/>
          <w:b/>
          <w:bCs/>
          <w:color w:val="000000" w:themeColor="text1"/>
        </w:rPr>
      </w:pPr>
      <w:r w:rsidRPr="00200AEB">
        <w:rPr>
          <w:rFonts w:cs="Arial"/>
          <w:b/>
          <w:bCs/>
          <w:color w:val="000000" w:themeColor="text1"/>
        </w:rPr>
        <w:t xml:space="preserve">4. </w:t>
      </w:r>
      <w:r w:rsidR="001B2B17" w:rsidRPr="00200AEB">
        <w:rPr>
          <w:rFonts w:cs="Arial"/>
          <w:b/>
          <w:bCs/>
          <w:color w:val="000000" w:themeColor="text1"/>
        </w:rPr>
        <w:t>Organisational Development</w:t>
      </w:r>
      <w:r w:rsidR="00B1248B" w:rsidRPr="00200AEB">
        <w:rPr>
          <w:rFonts w:cs="Arial"/>
          <w:b/>
          <w:bCs/>
          <w:color w:val="000000" w:themeColor="text1"/>
        </w:rPr>
        <w:t xml:space="preserve"> and </w:t>
      </w:r>
      <w:r w:rsidR="001B2B17" w:rsidRPr="00200AEB">
        <w:rPr>
          <w:rFonts w:cs="Arial"/>
          <w:b/>
          <w:bCs/>
          <w:color w:val="000000" w:themeColor="text1"/>
        </w:rPr>
        <w:t>Design –</w:t>
      </w:r>
      <w:r w:rsidR="00F67D83" w:rsidRPr="00200AEB">
        <w:rPr>
          <w:rFonts w:cs="Arial"/>
          <w:b/>
          <w:bCs/>
          <w:color w:val="000000" w:themeColor="text1"/>
        </w:rPr>
        <w:t xml:space="preserve"> </w:t>
      </w:r>
      <w:r w:rsidR="001B2B17" w:rsidRPr="00200AEB">
        <w:rPr>
          <w:rFonts w:cs="Arial"/>
          <w:b/>
          <w:bCs/>
          <w:color w:val="000000" w:themeColor="text1"/>
        </w:rPr>
        <w:t>Supporting our People</w:t>
      </w:r>
    </w:p>
    <w:p w14:paraId="0BCC02BD" w14:textId="2A624248" w:rsidR="001B2B17" w:rsidRDefault="001B2B17" w:rsidP="00B1248B">
      <w:pPr>
        <w:ind w:firstLine="567"/>
        <w:rPr>
          <w:rFonts w:cs="Arial"/>
          <w:b/>
          <w:bCs/>
          <w:color w:val="000000" w:themeColor="text1"/>
          <w:szCs w:val="22"/>
        </w:rPr>
      </w:pPr>
      <w:r w:rsidRPr="00200AEB">
        <w:rPr>
          <w:rFonts w:cs="Arial"/>
          <w:b/>
          <w:bCs/>
          <w:color w:val="000000" w:themeColor="text1"/>
          <w:szCs w:val="22"/>
        </w:rPr>
        <w:t>We will:</w:t>
      </w:r>
    </w:p>
    <w:p w14:paraId="169591DC" w14:textId="77777777" w:rsidR="00200AEB" w:rsidRPr="00200AEB" w:rsidRDefault="00200AEB" w:rsidP="00B1248B">
      <w:pPr>
        <w:ind w:firstLine="567"/>
        <w:rPr>
          <w:rFonts w:cs="Arial"/>
          <w:b/>
          <w:bCs/>
          <w:color w:val="000000" w:themeColor="text1"/>
          <w:szCs w:val="22"/>
        </w:rPr>
      </w:pPr>
    </w:p>
    <w:p w14:paraId="2C91CEE6" w14:textId="514D2435" w:rsidR="001B2B17" w:rsidRPr="00200AEB" w:rsidRDefault="00F67D83" w:rsidP="001B2B17">
      <w:pPr>
        <w:pStyle w:val="ListParagraph"/>
        <w:numPr>
          <w:ilvl w:val="0"/>
          <w:numId w:val="11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R</w:t>
      </w:r>
      <w:r w:rsidR="001B2B17" w:rsidRPr="00200AEB">
        <w:rPr>
          <w:rFonts w:cs="Arial"/>
          <w:color w:val="000000" w:themeColor="text1"/>
        </w:rPr>
        <w:t>eview our</w:t>
      </w:r>
      <w:r w:rsidR="001B2B17" w:rsidRPr="00200AEB">
        <w:rPr>
          <w:rFonts w:cs="Arial"/>
          <w:b/>
          <w:bCs/>
          <w:color w:val="000000" w:themeColor="text1"/>
        </w:rPr>
        <w:t xml:space="preserve"> organisational shape size, and design</w:t>
      </w:r>
      <w:r w:rsidR="001B2B17" w:rsidRPr="00200AEB">
        <w:rPr>
          <w:rFonts w:cs="Arial"/>
          <w:color w:val="000000" w:themeColor="text1"/>
        </w:rPr>
        <w:t xml:space="preserve"> to ensure resilience, career pathways are clear to allow progression, assist retention and that spans of control and spheres of responsibility are appropriate.</w:t>
      </w:r>
    </w:p>
    <w:p w14:paraId="70BB16E8" w14:textId="2E46FD7C" w:rsidR="001B2B17" w:rsidRPr="00200AEB" w:rsidRDefault="00F67D83" w:rsidP="001B2B17">
      <w:pPr>
        <w:pStyle w:val="ListParagraph"/>
        <w:numPr>
          <w:ilvl w:val="0"/>
          <w:numId w:val="11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R</w:t>
      </w:r>
      <w:r w:rsidR="001B2B17" w:rsidRPr="00200AEB">
        <w:rPr>
          <w:rFonts w:cs="Arial"/>
          <w:color w:val="000000" w:themeColor="text1"/>
        </w:rPr>
        <w:t xml:space="preserve">eview and ensure that our </w:t>
      </w:r>
      <w:r w:rsidR="001B2B17" w:rsidRPr="00200AEB">
        <w:rPr>
          <w:rFonts w:cs="Arial"/>
          <w:b/>
          <w:bCs/>
          <w:color w:val="000000" w:themeColor="text1"/>
        </w:rPr>
        <w:t>Strategic Planning</w:t>
      </w:r>
      <w:r w:rsidR="001B2B17" w:rsidRPr="00200AEB">
        <w:rPr>
          <w:rFonts w:cs="Arial"/>
          <w:color w:val="000000" w:themeColor="text1"/>
        </w:rPr>
        <w:t xml:space="preserve"> processes are clear streamlined and aligned </w:t>
      </w:r>
      <w:r w:rsidRPr="00200AEB">
        <w:rPr>
          <w:rFonts w:cs="Arial"/>
          <w:color w:val="000000" w:themeColor="text1"/>
        </w:rPr>
        <w:t xml:space="preserve">with </w:t>
      </w:r>
      <w:r w:rsidR="001B2B17" w:rsidRPr="00200AEB">
        <w:rPr>
          <w:rFonts w:cs="Arial"/>
          <w:color w:val="000000" w:themeColor="text1"/>
        </w:rPr>
        <w:t>Strategic Plans, Financial plan, workforce plans</w:t>
      </w:r>
    </w:p>
    <w:p w14:paraId="546ABBD0" w14:textId="74774F44" w:rsidR="001B2B17" w:rsidRPr="00200AEB" w:rsidRDefault="00F67D83" w:rsidP="001B2B17">
      <w:pPr>
        <w:pStyle w:val="ListParagraph"/>
        <w:numPr>
          <w:ilvl w:val="0"/>
          <w:numId w:val="11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D</w:t>
      </w:r>
      <w:r w:rsidR="001B2B17" w:rsidRPr="00200AEB">
        <w:rPr>
          <w:rFonts w:cs="Arial"/>
          <w:color w:val="000000" w:themeColor="text1"/>
        </w:rPr>
        <w:t xml:space="preserve">evelop a clear and simple approach to </w:t>
      </w:r>
      <w:r w:rsidR="001B2B17" w:rsidRPr="00200AEB">
        <w:rPr>
          <w:rFonts w:cs="Arial"/>
          <w:b/>
          <w:bCs/>
          <w:color w:val="000000" w:themeColor="text1"/>
        </w:rPr>
        <w:t>service and business planning</w:t>
      </w:r>
      <w:r w:rsidR="001B2B17" w:rsidRPr="00200AEB">
        <w:rPr>
          <w:rFonts w:cs="Arial"/>
          <w:color w:val="000000" w:themeColor="text1"/>
        </w:rPr>
        <w:t xml:space="preserve"> and ensure these are aligned to individual performance plans</w:t>
      </w:r>
    </w:p>
    <w:p w14:paraId="1DB40C62" w14:textId="2028E003" w:rsidR="001B2B17" w:rsidRPr="00200AEB" w:rsidRDefault="00F67D83" w:rsidP="001B2B17">
      <w:pPr>
        <w:pStyle w:val="ListParagraph"/>
        <w:numPr>
          <w:ilvl w:val="0"/>
          <w:numId w:val="11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C</w:t>
      </w:r>
      <w:r w:rsidR="001B2B17" w:rsidRPr="00200AEB">
        <w:rPr>
          <w:rFonts w:cs="Arial"/>
          <w:color w:val="000000" w:themeColor="text1"/>
        </w:rPr>
        <w:t xml:space="preserve">ontinue to review our </w:t>
      </w:r>
      <w:r w:rsidR="001B2B17" w:rsidRPr="00200AEB">
        <w:rPr>
          <w:rFonts w:cs="Arial"/>
          <w:b/>
          <w:bCs/>
          <w:color w:val="000000" w:themeColor="text1"/>
        </w:rPr>
        <w:t xml:space="preserve">governance and decision-making </w:t>
      </w:r>
      <w:r w:rsidR="001B2B17" w:rsidRPr="00200AEB">
        <w:rPr>
          <w:rFonts w:cs="Arial"/>
          <w:color w:val="000000" w:themeColor="text1"/>
        </w:rPr>
        <w:t>arrangements and practices.</w:t>
      </w:r>
    </w:p>
    <w:p w14:paraId="2D6F35B0" w14:textId="77777777" w:rsidR="009E036C" w:rsidRPr="00200AEB" w:rsidRDefault="009E036C" w:rsidP="009E036C">
      <w:pPr>
        <w:pStyle w:val="ListParagraph"/>
        <w:numPr>
          <w:ilvl w:val="0"/>
          <w:numId w:val="0"/>
        </w:numPr>
        <w:spacing w:after="160" w:line="259" w:lineRule="auto"/>
        <w:ind w:left="1440"/>
        <w:jc w:val="left"/>
        <w:rPr>
          <w:rFonts w:cs="Arial"/>
          <w:color w:val="000000" w:themeColor="text1"/>
        </w:rPr>
      </w:pPr>
    </w:p>
    <w:p w14:paraId="1F4BBBB5" w14:textId="0F5EE242" w:rsidR="001B2B17" w:rsidRPr="00200AEB" w:rsidRDefault="00200AEB" w:rsidP="00200AEB">
      <w:pPr>
        <w:spacing w:after="160" w:line="259" w:lineRule="auto"/>
        <w:ind w:left="1077" w:hanging="360"/>
        <w:jc w:val="left"/>
        <w:rPr>
          <w:rFonts w:cs="Arial"/>
          <w:b/>
          <w:bCs/>
          <w:color w:val="000000" w:themeColor="text1"/>
        </w:rPr>
      </w:pPr>
      <w:r w:rsidRPr="00200AEB">
        <w:rPr>
          <w:rFonts w:cs="Arial"/>
          <w:b/>
          <w:bCs/>
          <w:color w:val="000000" w:themeColor="text1"/>
        </w:rPr>
        <w:t xml:space="preserve">5. </w:t>
      </w:r>
      <w:r w:rsidR="001B2B17" w:rsidRPr="00200AEB">
        <w:rPr>
          <w:rFonts w:cs="Arial"/>
          <w:b/>
          <w:bCs/>
          <w:color w:val="000000" w:themeColor="text1"/>
        </w:rPr>
        <w:t xml:space="preserve">New </w:t>
      </w:r>
      <w:r w:rsidR="00B1248B" w:rsidRPr="00200AEB">
        <w:rPr>
          <w:rFonts w:cs="Arial"/>
          <w:b/>
          <w:bCs/>
          <w:color w:val="000000" w:themeColor="text1"/>
        </w:rPr>
        <w:t>W</w:t>
      </w:r>
      <w:r w:rsidR="001B2B17" w:rsidRPr="00200AEB">
        <w:rPr>
          <w:rFonts w:cs="Arial"/>
          <w:b/>
          <w:bCs/>
          <w:color w:val="000000" w:themeColor="text1"/>
        </w:rPr>
        <w:t xml:space="preserve">ays of </w:t>
      </w:r>
      <w:r w:rsidR="00B1248B" w:rsidRPr="00200AEB">
        <w:rPr>
          <w:rFonts w:cs="Arial"/>
          <w:b/>
          <w:bCs/>
          <w:color w:val="000000" w:themeColor="text1"/>
        </w:rPr>
        <w:t>W</w:t>
      </w:r>
      <w:r w:rsidR="001B2B17" w:rsidRPr="00200AEB">
        <w:rPr>
          <w:rFonts w:cs="Arial"/>
          <w:b/>
          <w:bCs/>
          <w:color w:val="000000" w:themeColor="text1"/>
        </w:rPr>
        <w:t xml:space="preserve">orking, </w:t>
      </w:r>
      <w:r w:rsidR="00B1248B" w:rsidRPr="00200AEB">
        <w:rPr>
          <w:rFonts w:cs="Arial"/>
          <w:b/>
          <w:bCs/>
          <w:color w:val="000000" w:themeColor="text1"/>
        </w:rPr>
        <w:t>L</w:t>
      </w:r>
      <w:r w:rsidR="001B2B17" w:rsidRPr="00200AEB">
        <w:rPr>
          <w:rFonts w:cs="Arial"/>
          <w:b/>
          <w:bCs/>
          <w:color w:val="000000" w:themeColor="text1"/>
        </w:rPr>
        <w:t xml:space="preserve">eading </w:t>
      </w:r>
      <w:r w:rsidR="00B1248B" w:rsidRPr="00200AEB">
        <w:rPr>
          <w:rFonts w:cs="Arial"/>
          <w:b/>
          <w:bCs/>
          <w:color w:val="000000" w:themeColor="text1"/>
        </w:rPr>
        <w:t>C</w:t>
      </w:r>
      <w:r w:rsidR="001B2B17" w:rsidRPr="00200AEB">
        <w:rPr>
          <w:rFonts w:cs="Arial"/>
          <w:b/>
          <w:bCs/>
          <w:color w:val="000000" w:themeColor="text1"/>
        </w:rPr>
        <w:t xml:space="preserve">hange and Transformation </w:t>
      </w:r>
    </w:p>
    <w:p w14:paraId="376CD9C2" w14:textId="461ABEF0" w:rsidR="001B2B17" w:rsidRDefault="001B2B17" w:rsidP="00B1248B">
      <w:pPr>
        <w:ind w:firstLine="360"/>
        <w:rPr>
          <w:rFonts w:cs="Arial"/>
          <w:b/>
          <w:bCs/>
          <w:color w:val="000000" w:themeColor="text1"/>
          <w:szCs w:val="22"/>
        </w:rPr>
      </w:pPr>
      <w:r w:rsidRPr="00200AEB">
        <w:rPr>
          <w:rFonts w:cs="Arial"/>
          <w:b/>
          <w:bCs/>
          <w:color w:val="000000" w:themeColor="text1"/>
          <w:szCs w:val="22"/>
        </w:rPr>
        <w:t>We will</w:t>
      </w:r>
      <w:r w:rsidR="00F67D83" w:rsidRPr="00200AEB">
        <w:rPr>
          <w:rFonts w:cs="Arial"/>
          <w:b/>
          <w:bCs/>
          <w:color w:val="000000" w:themeColor="text1"/>
          <w:szCs w:val="22"/>
        </w:rPr>
        <w:t>:</w:t>
      </w:r>
    </w:p>
    <w:p w14:paraId="0B1BE98A" w14:textId="77777777" w:rsidR="00200AEB" w:rsidRPr="00200AEB" w:rsidRDefault="00200AEB" w:rsidP="00B1248B">
      <w:pPr>
        <w:ind w:firstLine="360"/>
        <w:rPr>
          <w:rFonts w:cs="Arial"/>
          <w:b/>
          <w:bCs/>
          <w:color w:val="000000" w:themeColor="text1"/>
          <w:szCs w:val="22"/>
        </w:rPr>
      </w:pPr>
    </w:p>
    <w:p w14:paraId="65EABA7F" w14:textId="77777777" w:rsidR="001B2B17" w:rsidRPr="00200AEB" w:rsidRDefault="001B2B17" w:rsidP="001B2B1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cs="Arial"/>
          <w:b/>
          <w:bCs/>
          <w:color w:val="000000" w:themeColor="text1"/>
        </w:rPr>
      </w:pPr>
      <w:r w:rsidRPr="00200AEB">
        <w:rPr>
          <w:rFonts w:cs="Arial"/>
          <w:b/>
          <w:bCs/>
          <w:color w:val="000000" w:themeColor="text1"/>
        </w:rPr>
        <w:t>Develop a shared vison of the transformation</w:t>
      </w:r>
      <w:r w:rsidRPr="00200AEB">
        <w:rPr>
          <w:rFonts w:cs="Arial"/>
          <w:color w:val="000000" w:themeColor="text1"/>
        </w:rPr>
        <w:t xml:space="preserve"> we are seeking and a programme of delivery.</w:t>
      </w:r>
    </w:p>
    <w:p w14:paraId="79017DDD" w14:textId="77777777" w:rsidR="001B2B17" w:rsidRPr="00200AEB" w:rsidRDefault="001B2B17" w:rsidP="001B2B1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cs="Arial"/>
          <w:b/>
          <w:bCs/>
          <w:color w:val="000000" w:themeColor="text1"/>
        </w:rPr>
      </w:pPr>
      <w:r w:rsidRPr="00200AEB">
        <w:rPr>
          <w:rFonts w:cs="Arial"/>
          <w:color w:val="000000" w:themeColor="text1"/>
        </w:rPr>
        <w:t xml:space="preserve">Ensure our </w:t>
      </w:r>
      <w:r w:rsidRPr="00200AEB">
        <w:rPr>
          <w:rFonts w:cs="Arial"/>
          <w:b/>
          <w:bCs/>
          <w:color w:val="000000" w:themeColor="text1"/>
        </w:rPr>
        <w:t>change management and transformation capacity and capability</w:t>
      </w:r>
      <w:r w:rsidRPr="00200AEB">
        <w:rPr>
          <w:rFonts w:cs="Arial"/>
          <w:color w:val="000000" w:themeColor="text1"/>
        </w:rPr>
        <w:t xml:space="preserve"> is developed to facilitate change in the most effective way.</w:t>
      </w:r>
    </w:p>
    <w:p w14:paraId="49467E6C" w14:textId="77777777" w:rsidR="001B2B17" w:rsidRPr="00200AEB" w:rsidRDefault="001B2B17" w:rsidP="001B2B1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cs="Arial"/>
          <w:b/>
          <w:bCs/>
          <w:color w:val="000000" w:themeColor="text1"/>
        </w:rPr>
      </w:pPr>
      <w:r w:rsidRPr="00200AEB">
        <w:rPr>
          <w:rFonts w:cs="Arial"/>
          <w:color w:val="000000" w:themeColor="text1"/>
        </w:rPr>
        <w:t xml:space="preserve">Ensure our </w:t>
      </w:r>
      <w:r w:rsidRPr="00200AEB">
        <w:rPr>
          <w:rFonts w:cs="Arial"/>
          <w:b/>
          <w:bCs/>
          <w:color w:val="000000" w:themeColor="text1"/>
        </w:rPr>
        <w:t>people and organisational transformation processes, systems and oversight are simple, clear and effective</w:t>
      </w:r>
      <w:r w:rsidRPr="00200AEB">
        <w:rPr>
          <w:rFonts w:cs="Arial"/>
          <w:color w:val="000000" w:themeColor="text1"/>
        </w:rPr>
        <w:t xml:space="preserve"> </w:t>
      </w:r>
    </w:p>
    <w:p w14:paraId="306CC7E2" w14:textId="5071A6A0" w:rsidR="001B2B17" w:rsidRPr="00200AEB" w:rsidRDefault="001B2B17" w:rsidP="001B2B17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cs="Arial"/>
          <w:b/>
          <w:bCs/>
          <w:color w:val="000000" w:themeColor="text1"/>
        </w:rPr>
      </w:pPr>
      <w:r w:rsidRPr="00200AEB">
        <w:rPr>
          <w:rFonts w:cs="Arial"/>
          <w:color w:val="000000" w:themeColor="text1"/>
        </w:rPr>
        <w:t xml:space="preserve">Ensure our </w:t>
      </w:r>
      <w:r w:rsidRPr="00200AEB">
        <w:rPr>
          <w:rFonts w:cs="Arial"/>
          <w:b/>
          <w:bCs/>
          <w:color w:val="000000" w:themeColor="text1"/>
        </w:rPr>
        <w:t>people and organisation policies, practices</w:t>
      </w:r>
      <w:r w:rsidRPr="00200AEB">
        <w:rPr>
          <w:rFonts w:cs="Arial"/>
          <w:color w:val="000000" w:themeColor="text1"/>
        </w:rPr>
        <w:t xml:space="preserve"> and culture facilitate the transformation.</w:t>
      </w:r>
    </w:p>
    <w:p w14:paraId="33122AF5" w14:textId="77777777" w:rsidR="009E036C" w:rsidRPr="00200AEB" w:rsidRDefault="009E036C" w:rsidP="009E036C">
      <w:pPr>
        <w:pStyle w:val="ListParagraph"/>
        <w:numPr>
          <w:ilvl w:val="0"/>
          <w:numId w:val="0"/>
        </w:numPr>
        <w:spacing w:after="160" w:line="259" w:lineRule="auto"/>
        <w:ind w:left="720"/>
        <w:jc w:val="left"/>
        <w:rPr>
          <w:rFonts w:cs="Arial"/>
          <w:b/>
          <w:bCs/>
          <w:color w:val="000000" w:themeColor="text1"/>
        </w:rPr>
      </w:pPr>
    </w:p>
    <w:p w14:paraId="583CE9FD" w14:textId="040B9FF8" w:rsidR="001B2B17" w:rsidRPr="00200AEB" w:rsidRDefault="00200AEB" w:rsidP="00200AEB">
      <w:pPr>
        <w:spacing w:after="160" w:line="259" w:lineRule="auto"/>
        <w:ind w:left="1077" w:hanging="360"/>
        <w:jc w:val="left"/>
        <w:rPr>
          <w:rFonts w:cs="Arial"/>
          <w:b/>
          <w:bCs/>
          <w:color w:val="000000" w:themeColor="text1"/>
        </w:rPr>
      </w:pPr>
      <w:r w:rsidRPr="00200AEB">
        <w:rPr>
          <w:rFonts w:cs="Arial"/>
          <w:b/>
          <w:bCs/>
          <w:color w:val="000000" w:themeColor="text1"/>
        </w:rPr>
        <w:t xml:space="preserve">6. </w:t>
      </w:r>
      <w:r w:rsidR="001B2B17" w:rsidRPr="00200AEB">
        <w:rPr>
          <w:rFonts w:cs="Arial"/>
          <w:b/>
          <w:bCs/>
          <w:color w:val="000000" w:themeColor="text1"/>
        </w:rPr>
        <w:t xml:space="preserve">Employee Voice and </w:t>
      </w:r>
      <w:r w:rsidR="00B1248B" w:rsidRPr="00200AEB">
        <w:rPr>
          <w:rFonts w:cs="Arial"/>
          <w:b/>
          <w:bCs/>
          <w:color w:val="000000" w:themeColor="text1"/>
        </w:rPr>
        <w:t>V</w:t>
      </w:r>
      <w:r w:rsidR="001B2B17" w:rsidRPr="00200AEB">
        <w:rPr>
          <w:rFonts w:cs="Arial"/>
          <w:b/>
          <w:bCs/>
          <w:color w:val="000000" w:themeColor="text1"/>
        </w:rPr>
        <w:t xml:space="preserve">aluing the </w:t>
      </w:r>
      <w:r w:rsidR="00B1248B" w:rsidRPr="00200AEB">
        <w:rPr>
          <w:rFonts w:cs="Arial"/>
          <w:b/>
          <w:bCs/>
          <w:color w:val="000000" w:themeColor="text1"/>
        </w:rPr>
        <w:t>U</w:t>
      </w:r>
      <w:r w:rsidR="001B2B17" w:rsidRPr="00200AEB">
        <w:rPr>
          <w:rFonts w:cs="Arial"/>
          <w:b/>
          <w:bCs/>
          <w:color w:val="000000" w:themeColor="text1"/>
        </w:rPr>
        <w:t xml:space="preserve">niqueness of </w:t>
      </w:r>
      <w:r w:rsidR="00B1248B" w:rsidRPr="00200AEB">
        <w:rPr>
          <w:rFonts w:cs="Arial"/>
          <w:b/>
          <w:bCs/>
          <w:color w:val="000000" w:themeColor="text1"/>
        </w:rPr>
        <w:t>E</w:t>
      </w:r>
      <w:r w:rsidR="001B2B17" w:rsidRPr="00200AEB">
        <w:rPr>
          <w:rFonts w:cs="Arial"/>
          <w:b/>
          <w:bCs/>
          <w:color w:val="000000" w:themeColor="text1"/>
        </w:rPr>
        <w:t xml:space="preserve">very </w:t>
      </w:r>
      <w:r w:rsidR="00B1248B" w:rsidRPr="00200AEB">
        <w:rPr>
          <w:rFonts w:cs="Arial"/>
          <w:b/>
          <w:bCs/>
          <w:color w:val="000000" w:themeColor="text1"/>
        </w:rPr>
        <w:t>I</w:t>
      </w:r>
      <w:r w:rsidR="001B2B17" w:rsidRPr="00200AEB">
        <w:rPr>
          <w:rFonts w:cs="Arial"/>
          <w:b/>
          <w:bCs/>
          <w:color w:val="000000" w:themeColor="text1"/>
        </w:rPr>
        <w:t>ndividual</w:t>
      </w:r>
    </w:p>
    <w:p w14:paraId="33E9744A" w14:textId="4D04A464" w:rsidR="001B2B17" w:rsidRDefault="001B2B17" w:rsidP="00B1248B">
      <w:pPr>
        <w:ind w:firstLine="360"/>
        <w:rPr>
          <w:rFonts w:cs="Arial"/>
          <w:b/>
          <w:bCs/>
          <w:color w:val="000000" w:themeColor="text1"/>
          <w:szCs w:val="22"/>
        </w:rPr>
      </w:pPr>
      <w:r w:rsidRPr="00200AEB">
        <w:rPr>
          <w:rFonts w:cs="Arial"/>
          <w:b/>
          <w:bCs/>
          <w:color w:val="000000" w:themeColor="text1"/>
          <w:szCs w:val="22"/>
        </w:rPr>
        <w:t>We will</w:t>
      </w:r>
      <w:r w:rsidR="00F67D83" w:rsidRPr="00200AEB">
        <w:rPr>
          <w:rFonts w:cs="Arial"/>
          <w:b/>
          <w:bCs/>
          <w:color w:val="000000" w:themeColor="text1"/>
          <w:szCs w:val="22"/>
        </w:rPr>
        <w:t>:</w:t>
      </w:r>
      <w:r w:rsidRPr="00200AEB">
        <w:rPr>
          <w:rFonts w:cs="Arial"/>
          <w:b/>
          <w:bCs/>
          <w:color w:val="000000" w:themeColor="text1"/>
          <w:szCs w:val="22"/>
        </w:rPr>
        <w:t xml:space="preserve"> </w:t>
      </w:r>
    </w:p>
    <w:p w14:paraId="46236C1D" w14:textId="77777777" w:rsidR="00200AEB" w:rsidRPr="00200AEB" w:rsidRDefault="00200AEB" w:rsidP="00B1248B">
      <w:pPr>
        <w:ind w:firstLine="360"/>
        <w:rPr>
          <w:rFonts w:cs="Arial"/>
          <w:b/>
          <w:bCs/>
          <w:color w:val="000000" w:themeColor="text1"/>
          <w:szCs w:val="22"/>
        </w:rPr>
      </w:pPr>
    </w:p>
    <w:p w14:paraId="1E1F0B82" w14:textId="06FB6EAC" w:rsidR="001B2B17" w:rsidRPr="00200AEB" w:rsidRDefault="00F67D83" w:rsidP="001B2B17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cs="Arial"/>
          <w:b/>
          <w:bCs/>
          <w:color w:val="000000" w:themeColor="text1"/>
          <w:u w:val="single"/>
        </w:rPr>
      </w:pPr>
      <w:r w:rsidRPr="00200AEB">
        <w:rPr>
          <w:rFonts w:cs="Arial"/>
          <w:b/>
          <w:bCs/>
          <w:color w:val="000000" w:themeColor="text1"/>
        </w:rPr>
        <w:t>R</w:t>
      </w:r>
      <w:r w:rsidR="001B2B17" w:rsidRPr="00200AEB">
        <w:rPr>
          <w:rFonts w:cs="Arial"/>
          <w:b/>
          <w:bCs/>
          <w:color w:val="000000" w:themeColor="text1"/>
        </w:rPr>
        <w:t>efresh and republish our Equality Diversity and Inclusion Strategy 21/24</w:t>
      </w:r>
    </w:p>
    <w:p w14:paraId="28093ECA" w14:textId="76D167CA" w:rsidR="001B2B17" w:rsidRPr="00200AEB" w:rsidRDefault="00F67D83" w:rsidP="001B2B17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C</w:t>
      </w:r>
      <w:r w:rsidR="001B2B17" w:rsidRPr="00200AEB">
        <w:rPr>
          <w:rFonts w:cs="Arial"/>
          <w:color w:val="000000" w:themeColor="text1"/>
        </w:rPr>
        <w:t xml:space="preserve">ontinue to build and </w:t>
      </w:r>
      <w:r w:rsidR="001B2B17" w:rsidRPr="00200AEB">
        <w:rPr>
          <w:rFonts w:cs="Arial"/>
          <w:b/>
          <w:bCs/>
          <w:color w:val="000000" w:themeColor="text1"/>
        </w:rPr>
        <w:t>develop a clear annual EDI delivery plan</w:t>
      </w:r>
    </w:p>
    <w:p w14:paraId="05BA8694" w14:textId="77777777" w:rsidR="001B2B17" w:rsidRPr="00200AEB" w:rsidRDefault="001B2B17" w:rsidP="001B2B17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cs="Arial"/>
          <w:b/>
          <w:bCs/>
          <w:color w:val="000000" w:themeColor="text1"/>
        </w:rPr>
      </w:pPr>
      <w:r w:rsidRPr="00200AEB">
        <w:rPr>
          <w:rFonts w:cs="Arial"/>
          <w:color w:val="000000" w:themeColor="text1"/>
        </w:rPr>
        <w:t xml:space="preserve">Develop in collaboration with communications our </w:t>
      </w:r>
      <w:r w:rsidRPr="00200AEB">
        <w:rPr>
          <w:rFonts w:cs="Arial"/>
          <w:b/>
          <w:bCs/>
          <w:color w:val="000000" w:themeColor="text1"/>
        </w:rPr>
        <w:t>Employee Engagement Strategy</w:t>
      </w:r>
    </w:p>
    <w:p w14:paraId="5FC9A246" w14:textId="5A87B022" w:rsidR="001B2B17" w:rsidRPr="00200AEB" w:rsidRDefault="00F67D83" w:rsidP="001B2B17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C</w:t>
      </w:r>
      <w:r w:rsidR="001B2B17" w:rsidRPr="00200AEB">
        <w:rPr>
          <w:rFonts w:cs="Arial"/>
          <w:color w:val="000000" w:themeColor="text1"/>
        </w:rPr>
        <w:t xml:space="preserve">reate a </w:t>
      </w:r>
      <w:r w:rsidR="001B2B17" w:rsidRPr="00200AEB">
        <w:rPr>
          <w:rFonts w:cs="Arial"/>
          <w:b/>
          <w:bCs/>
          <w:color w:val="000000" w:themeColor="text1"/>
        </w:rPr>
        <w:t>visible leadership and engagement culture</w:t>
      </w:r>
      <w:r w:rsidR="001B2B17" w:rsidRPr="00200AEB">
        <w:rPr>
          <w:rFonts w:cs="Arial"/>
          <w:color w:val="000000" w:themeColor="text1"/>
        </w:rPr>
        <w:t xml:space="preserve"> with staff and FCYPJB </w:t>
      </w:r>
    </w:p>
    <w:p w14:paraId="6AD70B50" w14:textId="3003552D" w:rsidR="001B2B17" w:rsidRPr="00200AEB" w:rsidRDefault="00F67D83" w:rsidP="009E036C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F</w:t>
      </w:r>
      <w:r w:rsidR="001B2B17" w:rsidRPr="00200AEB">
        <w:rPr>
          <w:rFonts w:cs="Arial"/>
          <w:color w:val="000000" w:themeColor="text1"/>
        </w:rPr>
        <w:t xml:space="preserve">acilitate </w:t>
      </w:r>
      <w:r w:rsidR="001B2B17" w:rsidRPr="00200AEB">
        <w:rPr>
          <w:rFonts w:cs="Arial"/>
          <w:b/>
          <w:bCs/>
          <w:color w:val="000000" w:themeColor="text1"/>
        </w:rPr>
        <w:t>annual staff surveys</w:t>
      </w:r>
      <w:r w:rsidR="001B2B17" w:rsidRPr="00200AEB">
        <w:rPr>
          <w:rFonts w:cs="Arial"/>
          <w:color w:val="000000" w:themeColor="text1"/>
        </w:rPr>
        <w:t xml:space="preserve"> and </w:t>
      </w:r>
      <w:r w:rsidR="001B2B17" w:rsidRPr="00200AEB">
        <w:rPr>
          <w:rFonts w:cs="Arial"/>
          <w:b/>
          <w:bCs/>
          <w:color w:val="000000" w:themeColor="text1"/>
        </w:rPr>
        <w:t>pulse surveys</w:t>
      </w:r>
      <w:r w:rsidR="001B2B17" w:rsidRPr="00200AEB">
        <w:rPr>
          <w:rFonts w:cs="Arial"/>
          <w:color w:val="000000" w:themeColor="text1"/>
        </w:rPr>
        <w:t xml:space="preserve"> and share actions with staff</w:t>
      </w:r>
      <w:r w:rsidR="00C01AEF" w:rsidRPr="00200AEB">
        <w:rPr>
          <w:rFonts w:cs="Arial"/>
          <w:color w:val="000000" w:themeColor="text1"/>
        </w:rPr>
        <w:t>.</w:t>
      </w:r>
    </w:p>
    <w:p w14:paraId="24BC3D36" w14:textId="77777777" w:rsidR="00C01AEF" w:rsidRPr="00200AEB" w:rsidRDefault="00C01AEF" w:rsidP="00C01AEF">
      <w:pPr>
        <w:pStyle w:val="ListParagraph"/>
        <w:numPr>
          <w:ilvl w:val="0"/>
          <w:numId w:val="0"/>
        </w:numPr>
        <w:spacing w:after="160" w:line="259" w:lineRule="auto"/>
        <w:ind w:left="720"/>
        <w:jc w:val="left"/>
        <w:rPr>
          <w:rFonts w:cs="Arial"/>
          <w:color w:val="000000" w:themeColor="text1"/>
        </w:rPr>
      </w:pPr>
    </w:p>
    <w:p w14:paraId="56D9E20A" w14:textId="03472837" w:rsidR="001B2B17" w:rsidRPr="00200AEB" w:rsidRDefault="00200AEB" w:rsidP="00200AEB">
      <w:pPr>
        <w:spacing w:after="160" w:line="259" w:lineRule="auto"/>
        <w:ind w:left="1077" w:hanging="360"/>
        <w:jc w:val="left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7. </w:t>
      </w:r>
      <w:r w:rsidR="001B2B17" w:rsidRPr="00200AEB">
        <w:rPr>
          <w:rFonts w:cs="Arial"/>
          <w:b/>
          <w:bCs/>
          <w:color w:val="000000" w:themeColor="text1"/>
        </w:rPr>
        <w:t>Health and Wellbeing (</w:t>
      </w:r>
      <w:r w:rsidR="00B1248B" w:rsidRPr="00200AEB">
        <w:rPr>
          <w:rFonts w:cs="Arial"/>
          <w:b/>
          <w:bCs/>
          <w:color w:val="000000" w:themeColor="text1"/>
        </w:rPr>
        <w:t>R</w:t>
      </w:r>
      <w:r w:rsidR="001B2B17" w:rsidRPr="00200AEB">
        <w:rPr>
          <w:rFonts w:cs="Arial"/>
          <w:b/>
          <w:bCs/>
          <w:color w:val="000000" w:themeColor="text1"/>
        </w:rPr>
        <w:t xml:space="preserve">esilient and </w:t>
      </w:r>
      <w:r w:rsidR="00B1248B" w:rsidRPr="00200AEB">
        <w:rPr>
          <w:rFonts w:cs="Arial"/>
          <w:b/>
          <w:bCs/>
          <w:color w:val="000000" w:themeColor="text1"/>
        </w:rPr>
        <w:t>S</w:t>
      </w:r>
      <w:r w:rsidR="001B2B17" w:rsidRPr="00200AEB">
        <w:rPr>
          <w:rFonts w:cs="Arial"/>
          <w:b/>
          <w:bCs/>
          <w:color w:val="000000" w:themeColor="text1"/>
        </w:rPr>
        <w:t xml:space="preserve">ustainable) </w:t>
      </w:r>
    </w:p>
    <w:p w14:paraId="7FC17BB6" w14:textId="5BDE7808" w:rsidR="001B2B17" w:rsidRDefault="001B2B17" w:rsidP="00B1248B">
      <w:pPr>
        <w:ind w:firstLine="360"/>
        <w:rPr>
          <w:rFonts w:cs="Arial"/>
          <w:b/>
          <w:bCs/>
          <w:color w:val="000000" w:themeColor="text1"/>
          <w:szCs w:val="22"/>
        </w:rPr>
      </w:pPr>
      <w:r w:rsidRPr="00200AEB">
        <w:rPr>
          <w:rFonts w:cs="Arial"/>
          <w:b/>
          <w:bCs/>
          <w:color w:val="000000" w:themeColor="text1"/>
          <w:szCs w:val="22"/>
        </w:rPr>
        <w:t>We will</w:t>
      </w:r>
      <w:r w:rsidR="00F67D83" w:rsidRPr="00200AEB">
        <w:rPr>
          <w:rFonts w:cs="Arial"/>
          <w:b/>
          <w:bCs/>
          <w:color w:val="000000" w:themeColor="text1"/>
          <w:szCs w:val="22"/>
        </w:rPr>
        <w:t>:</w:t>
      </w:r>
      <w:r w:rsidRPr="00200AEB">
        <w:rPr>
          <w:rFonts w:cs="Arial"/>
          <w:b/>
          <w:bCs/>
          <w:color w:val="000000" w:themeColor="text1"/>
          <w:szCs w:val="22"/>
        </w:rPr>
        <w:t xml:space="preserve"> </w:t>
      </w:r>
    </w:p>
    <w:p w14:paraId="00AFB1A4" w14:textId="77777777" w:rsidR="00200AEB" w:rsidRPr="00200AEB" w:rsidRDefault="00200AEB" w:rsidP="00B1248B">
      <w:pPr>
        <w:ind w:firstLine="360"/>
        <w:rPr>
          <w:rFonts w:cs="Arial"/>
          <w:b/>
          <w:bCs/>
          <w:color w:val="000000" w:themeColor="text1"/>
          <w:szCs w:val="22"/>
        </w:rPr>
      </w:pPr>
    </w:p>
    <w:p w14:paraId="3CB3EC67" w14:textId="42D7DDCD" w:rsidR="001B2B17" w:rsidRPr="00200AEB" w:rsidRDefault="00F67D83" w:rsidP="001B2B17">
      <w:pPr>
        <w:pStyle w:val="ListParagraph"/>
        <w:numPr>
          <w:ilvl w:val="0"/>
          <w:numId w:val="16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D</w:t>
      </w:r>
      <w:r w:rsidR="001B2B17" w:rsidRPr="00200AEB">
        <w:rPr>
          <w:rFonts w:cs="Arial"/>
          <w:color w:val="000000" w:themeColor="text1"/>
        </w:rPr>
        <w:t xml:space="preserve">evelop a </w:t>
      </w:r>
      <w:r w:rsidR="001B2B17" w:rsidRPr="00200AEB">
        <w:rPr>
          <w:rFonts w:cs="Arial"/>
          <w:b/>
          <w:bCs/>
          <w:color w:val="000000" w:themeColor="text1"/>
        </w:rPr>
        <w:t>Health and Wellbeing Strategy.</w:t>
      </w:r>
      <w:r w:rsidR="001B2B17" w:rsidRPr="00200AEB">
        <w:rPr>
          <w:rFonts w:cs="Arial"/>
          <w:color w:val="000000" w:themeColor="text1"/>
        </w:rPr>
        <w:t xml:space="preserve"> </w:t>
      </w:r>
    </w:p>
    <w:p w14:paraId="3AB07B45" w14:textId="2A371636" w:rsidR="001B2B17" w:rsidRPr="00200AEB" w:rsidRDefault="001B2B17" w:rsidP="009E036C">
      <w:pPr>
        <w:pStyle w:val="ListParagraph"/>
        <w:numPr>
          <w:ilvl w:val="0"/>
          <w:numId w:val="16"/>
        </w:numPr>
        <w:spacing w:after="160" w:line="259" w:lineRule="auto"/>
        <w:jc w:val="left"/>
        <w:rPr>
          <w:rFonts w:cs="Arial"/>
          <w:b/>
          <w:bCs/>
          <w:color w:val="000000" w:themeColor="text1"/>
          <w:u w:val="single"/>
        </w:rPr>
      </w:pPr>
      <w:r w:rsidRPr="00200AEB">
        <w:rPr>
          <w:rFonts w:cs="Arial"/>
          <w:color w:val="000000" w:themeColor="text1"/>
        </w:rPr>
        <w:t xml:space="preserve">Continue to develop and promote a suite of interventions and resources to meet the diverse needs of the workforce. </w:t>
      </w:r>
    </w:p>
    <w:p w14:paraId="6CA5118D" w14:textId="77777777" w:rsidR="009E036C" w:rsidRPr="00200AEB" w:rsidRDefault="009E036C" w:rsidP="009E036C">
      <w:pPr>
        <w:pStyle w:val="ListParagraph"/>
        <w:numPr>
          <w:ilvl w:val="0"/>
          <w:numId w:val="0"/>
        </w:numPr>
        <w:ind w:left="1077"/>
        <w:rPr>
          <w:rFonts w:cs="Arial"/>
          <w:b/>
          <w:bCs/>
          <w:color w:val="000000" w:themeColor="text1"/>
          <w:u w:val="single"/>
        </w:rPr>
      </w:pPr>
    </w:p>
    <w:p w14:paraId="5687F08C" w14:textId="66A48CC1" w:rsidR="00200AEB" w:rsidRPr="00901E11" w:rsidRDefault="00200AEB" w:rsidP="00200AEB">
      <w:pPr>
        <w:spacing w:after="160" w:line="259" w:lineRule="auto"/>
        <w:ind w:left="1077" w:hanging="360"/>
        <w:jc w:val="left"/>
        <w:rPr>
          <w:rFonts w:cs="Arial"/>
          <w:b/>
          <w:bCs/>
          <w:color w:val="000000" w:themeColor="text1"/>
        </w:rPr>
      </w:pPr>
      <w:r w:rsidRPr="00901E11">
        <w:rPr>
          <w:rFonts w:cs="Arial"/>
          <w:b/>
          <w:bCs/>
          <w:color w:val="000000" w:themeColor="text1"/>
        </w:rPr>
        <w:t xml:space="preserve">8. </w:t>
      </w:r>
      <w:r w:rsidR="001B2B17" w:rsidRPr="00901E11">
        <w:rPr>
          <w:rFonts w:cs="Arial"/>
          <w:b/>
          <w:bCs/>
          <w:color w:val="000000" w:themeColor="text1"/>
        </w:rPr>
        <w:t xml:space="preserve">Management </w:t>
      </w:r>
      <w:r w:rsidR="00B1248B" w:rsidRPr="00901E11">
        <w:rPr>
          <w:rFonts w:cs="Arial"/>
          <w:b/>
          <w:bCs/>
          <w:color w:val="000000" w:themeColor="text1"/>
        </w:rPr>
        <w:t>O</w:t>
      </w:r>
      <w:r w:rsidR="001B2B17" w:rsidRPr="00901E11">
        <w:rPr>
          <w:rFonts w:cs="Arial"/>
          <w:b/>
          <w:bCs/>
          <w:color w:val="000000" w:themeColor="text1"/>
        </w:rPr>
        <w:t>versight /</w:t>
      </w:r>
      <w:r w:rsidR="00B1248B" w:rsidRPr="00901E11">
        <w:rPr>
          <w:rFonts w:cs="Arial"/>
          <w:b/>
          <w:bCs/>
          <w:color w:val="000000" w:themeColor="text1"/>
        </w:rPr>
        <w:t>Q</w:t>
      </w:r>
      <w:r w:rsidR="001B2B17" w:rsidRPr="00901E11">
        <w:rPr>
          <w:rFonts w:cs="Arial"/>
          <w:b/>
          <w:bCs/>
          <w:color w:val="000000" w:themeColor="text1"/>
        </w:rPr>
        <w:t xml:space="preserve">uality of </w:t>
      </w:r>
      <w:r w:rsidR="00B1248B" w:rsidRPr="00901E11">
        <w:rPr>
          <w:rFonts w:cs="Arial"/>
          <w:b/>
          <w:bCs/>
          <w:color w:val="000000" w:themeColor="text1"/>
        </w:rPr>
        <w:t>S</w:t>
      </w:r>
      <w:r w:rsidR="001B2B17" w:rsidRPr="00901E11">
        <w:rPr>
          <w:rFonts w:cs="Arial"/>
          <w:b/>
          <w:bCs/>
          <w:color w:val="000000" w:themeColor="text1"/>
        </w:rPr>
        <w:t>ervice</w:t>
      </w:r>
    </w:p>
    <w:p w14:paraId="65AD4ADF" w14:textId="51B8BB6D" w:rsidR="001B2B17" w:rsidRDefault="001B2B17" w:rsidP="00B1248B">
      <w:pPr>
        <w:ind w:firstLine="360"/>
        <w:rPr>
          <w:rFonts w:cs="Arial"/>
          <w:b/>
          <w:bCs/>
          <w:color w:val="000000" w:themeColor="text1"/>
          <w:szCs w:val="22"/>
        </w:rPr>
      </w:pPr>
      <w:r w:rsidRPr="00200AEB">
        <w:rPr>
          <w:rFonts w:cs="Arial"/>
          <w:b/>
          <w:bCs/>
          <w:color w:val="000000" w:themeColor="text1"/>
          <w:szCs w:val="22"/>
        </w:rPr>
        <w:t>We will</w:t>
      </w:r>
      <w:r w:rsidR="00F67D83" w:rsidRPr="00200AEB">
        <w:rPr>
          <w:rFonts w:cs="Arial"/>
          <w:b/>
          <w:bCs/>
          <w:color w:val="000000" w:themeColor="text1"/>
          <w:szCs w:val="22"/>
        </w:rPr>
        <w:t>:</w:t>
      </w:r>
    </w:p>
    <w:p w14:paraId="36FB3358" w14:textId="77777777" w:rsidR="00200AEB" w:rsidRPr="00200AEB" w:rsidRDefault="00200AEB" w:rsidP="00B1248B">
      <w:pPr>
        <w:ind w:firstLine="360"/>
        <w:rPr>
          <w:rFonts w:cs="Arial"/>
          <w:b/>
          <w:bCs/>
          <w:color w:val="000000" w:themeColor="text1"/>
          <w:szCs w:val="22"/>
        </w:rPr>
      </w:pPr>
    </w:p>
    <w:p w14:paraId="441E3948" w14:textId="77777777" w:rsidR="001B2B17" w:rsidRPr="00200AEB" w:rsidRDefault="001B2B17" w:rsidP="001B2B17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Continue to review and develop our approach to management oversight, supervision and</w:t>
      </w:r>
      <w:r w:rsidRPr="00200AEB">
        <w:rPr>
          <w:rFonts w:cs="Arial"/>
          <w:b/>
          <w:bCs/>
          <w:color w:val="000000" w:themeColor="text1"/>
        </w:rPr>
        <w:t xml:space="preserve"> Performance Learning Reviews. </w:t>
      </w:r>
    </w:p>
    <w:p w14:paraId="56886B0D" w14:textId="2167ACF9" w:rsidR="001B2B17" w:rsidRPr="00200AEB" w:rsidRDefault="00F67D83" w:rsidP="001B2B17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>D</w:t>
      </w:r>
      <w:r w:rsidR="001B2B17" w:rsidRPr="00200AEB">
        <w:rPr>
          <w:rFonts w:cs="Arial"/>
          <w:color w:val="000000" w:themeColor="text1"/>
        </w:rPr>
        <w:t>evelop employee lifecycle plans</w:t>
      </w:r>
      <w:r w:rsidR="001B2B17" w:rsidRPr="00200AEB">
        <w:rPr>
          <w:rFonts w:eastAsia="Calibri" w:cs="Arial"/>
          <w:color w:val="000000" w:themeColor="text1"/>
        </w:rPr>
        <w:t xml:space="preserve"> and ensure all core employee life cycle processes are delivered efficiently and expertly. </w:t>
      </w:r>
    </w:p>
    <w:p w14:paraId="4A7FC124" w14:textId="77777777" w:rsidR="001B2B17" w:rsidRPr="00200AEB" w:rsidRDefault="001B2B17" w:rsidP="001B2B17">
      <w:pPr>
        <w:pStyle w:val="ListParagraph"/>
        <w:numPr>
          <w:ilvl w:val="0"/>
          <w:numId w:val="17"/>
        </w:numPr>
        <w:spacing w:after="160" w:line="259" w:lineRule="auto"/>
        <w:jc w:val="left"/>
        <w:rPr>
          <w:rFonts w:cs="Arial"/>
          <w:color w:val="000000" w:themeColor="text1"/>
        </w:rPr>
      </w:pPr>
      <w:r w:rsidRPr="00200AEB">
        <w:rPr>
          <w:rFonts w:cs="Arial"/>
          <w:color w:val="000000" w:themeColor="text1"/>
        </w:rPr>
        <w:t xml:space="preserve">Ensure our managers and leaders are recruited and developed to our defined and required standards. </w:t>
      </w:r>
    </w:p>
    <w:p w14:paraId="02ABD911" w14:textId="77777777" w:rsidR="007540EF" w:rsidRPr="00C01AEF" w:rsidRDefault="007540EF" w:rsidP="007540EF">
      <w:pPr>
        <w:autoSpaceDE w:val="0"/>
        <w:autoSpaceDN w:val="0"/>
        <w:adjustRightInd w:val="0"/>
        <w:rPr>
          <w:rFonts w:cs="Arial"/>
          <w:color w:val="000000" w:themeColor="text1"/>
          <w:sz w:val="24"/>
        </w:rPr>
      </w:pPr>
    </w:p>
    <w:p w14:paraId="71A1CBA8" w14:textId="0D4019FE" w:rsidR="004D11A0" w:rsidRPr="001747D4" w:rsidRDefault="004D11A0" w:rsidP="004D11A0">
      <w:pPr>
        <w:pStyle w:val="NumberedHeading"/>
        <w:rPr>
          <w:rFonts w:cs="Arial"/>
          <w:color w:val="7030A0"/>
        </w:rPr>
      </w:pPr>
      <w:r w:rsidRPr="001747D4">
        <w:rPr>
          <w:rFonts w:cs="Arial"/>
          <w:color w:val="7030A0"/>
        </w:rPr>
        <w:t xml:space="preserve">RECOMMENDATION AND NEXT STEPS </w:t>
      </w:r>
    </w:p>
    <w:p w14:paraId="670ED0BC" w14:textId="2CA7CE50" w:rsidR="004D11A0" w:rsidRPr="00C01AEF" w:rsidRDefault="00B84B26" w:rsidP="004D11A0">
      <w:pPr>
        <w:pStyle w:val="TextunderNumbered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The People and Organisational </w:t>
      </w:r>
      <w:r w:rsidR="00CB0B2E">
        <w:rPr>
          <w:rFonts w:cs="Arial"/>
          <w:color w:val="000000" w:themeColor="text1"/>
        </w:rPr>
        <w:t xml:space="preserve">Development </w:t>
      </w:r>
      <w:r>
        <w:rPr>
          <w:rFonts w:cs="Arial"/>
          <w:color w:val="000000" w:themeColor="text1"/>
        </w:rPr>
        <w:t>Strategy</w:t>
      </w:r>
      <w:r w:rsidR="00CB0B2E">
        <w:rPr>
          <w:rFonts w:cs="Arial"/>
          <w:color w:val="000000" w:themeColor="text1"/>
        </w:rPr>
        <w:t xml:space="preserve"> 2021-24</w:t>
      </w:r>
      <w:r>
        <w:rPr>
          <w:rFonts w:cs="Arial"/>
          <w:color w:val="000000" w:themeColor="text1"/>
        </w:rPr>
        <w:t xml:space="preserve"> </w:t>
      </w:r>
      <w:r w:rsidR="004E1C61">
        <w:rPr>
          <w:rFonts w:cs="Arial"/>
          <w:color w:val="000000" w:themeColor="text1"/>
        </w:rPr>
        <w:t>represents</w:t>
      </w:r>
      <w:r w:rsidR="0055701C">
        <w:rPr>
          <w:rFonts w:cs="Arial"/>
          <w:color w:val="000000" w:themeColor="text1"/>
        </w:rPr>
        <w:t xml:space="preserve"> a comprehensive approach </w:t>
      </w:r>
      <w:r w:rsidR="004E1C61">
        <w:rPr>
          <w:rFonts w:cs="Arial"/>
          <w:color w:val="000000" w:themeColor="text1"/>
        </w:rPr>
        <w:t>encompassing</w:t>
      </w:r>
      <w:r w:rsidR="0055701C">
        <w:rPr>
          <w:rFonts w:cs="Arial"/>
          <w:color w:val="000000" w:themeColor="text1"/>
        </w:rPr>
        <w:t xml:space="preserve"> all areas </w:t>
      </w:r>
      <w:r w:rsidR="000F585D">
        <w:rPr>
          <w:rFonts w:cs="Arial"/>
          <w:color w:val="000000" w:themeColor="text1"/>
        </w:rPr>
        <w:t>o</w:t>
      </w:r>
      <w:r w:rsidR="00BC2909">
        <w:rPr>
          <w:rFonts w:cs="Arial"/>
          <w:color w:val="000000" w:themeColor="text1"/>
        </w:rPr>
        <w:t>f</w:t>
      </w:r>
      <w:r w:rsidR="000F585D">
        <w:rPr>
          <w:rFonts w:cs="Arial"/>
          <w:color w:val="000000" w:themeColor="text1"/>
        </w:rPr>
        <w:t xml:space="preserve"> H</w:t>
      </w:r>
      <w:r w:rsidR="00BC758A">
        <w:rPr>
          <w:rFonts w:cs="Arial"/>
          <w:color w:val="000000" w:themeColor="text1"/>
        </w:rPr>
        <w:t>R</w:t>
      </w:r>
      <w:r w:rsidR="000F585D">
        <w:rPr>
          <w:rFonts w:cs="Arial"/>
          <w:color w:val="000000" w:themeColor="text1"/>
        </w:rPr>
        <w:t xml:space="preserve"> and </w:t>
      </w:r>
      <w:r w:rsidR="00CB0B2E">
        <w:rPr>
          <w:rFonts w:cs="Arial"/>
          <w:color w:val="000000" w:themeColor="text1"/>
        </w:rPr>
        <w:t>o</w:t>
      </w:r>
      <w:r w:rsidR="004E1C61">
        <w:rPr>
          <w:rFonts w:cs="Arial"/>
          <w:color w:val="000000" w:themeColor="text1"/>
        </w:rPr>
        <w:t>rganisational</w:t>
      </w:r>
      <w:r w:rsidR="000F585D">
        <w:rPr>
          <w:rFonts w:cs="Arial"/>
          <w:color w:val="000000" w:themeColor="text1"/>
        </w:rPr>
        <w:t xml:space="preserve"> </w:t>
      </w:r>
      <w:r w:rsidR="00CB0B2E">
        <w:rPr>
          <w:rFonts w:cs="Arial"/>
          <w:color w:val="000000" w:themeColor="text1"/>
        </w:rPr>
        <w:t>d</w:t>
      </w:r>
      <w:r w:rsidR="000F585D">
        <w:rPr>
          <w:rFonts w:cs="Arial"/>
          <w:color w:val="000000" w:themeColor="text1"/>
        </w:rPr>
        <w:t xml:space="preserve">evelopment, </w:t>
      </w:r>
      <w:r w:rsidR="00002B9A">
        <w:rPr>
          <w:rFonts w:cs="Arial"/>
          <w:color w:val="000000" w:themeColor="text1"/>
        </w:rPr>
        <w:t>it</w:t>
      </w:r>
      <w:r w:rsidR="00E7606D">
        <w:rPr>
          <w:rFonts w:cs="Arial"/>
          <w:color w:val="000000" w:themeColor="text1"/>
        </w:rPr>
        <w:t xml:space="preserve"> is recommended that the board approves </w:t>
      </w:r>
      <w:r w:rsidR="001C02B7">
        <w:rPr>
          <w:rFonts w:cs="Arial"/>
          <w:color w:val="000000" w:themeColor="text1"/>
        </w:rPr>
        <w:t>the workplan for the next three years to support</w:t>
      </w:r>
      <w:r w:rsidR="00BC758A">
        <w:rPr>
          <w:rFonts w:cs="Arial"/>
          <w:color w:val="000000" w:themeColor="text1"/>
        </w:rPr>
        <w:t xml:space="preserve"> the delivery of</w:t>
      </w:r>
      <w:r w:rsidR="001C02B7">
        <w:rPr>
          <w:rFonts w:cs="Arial"/>
          <w:color w:val="000000" w:themeColor="text1"/>
        </w:rPr>
        <w:t xml:space="preserve"> </w:t>
      </w:r>
      <w:r w:rsidR="00306D23">
        <w:rPr>
          <w:rFonts w:cs="Arial"/>
          <w:color w:val="000000" w:themeColor="text1"/>
        </w:rPr>
        <w:t xml:space="preserve">both the People </w:t>
      </w:r>
      <w:r w:rsidR="00CC06C1">
        <w:rPr>
          <w:rFonts w:cs="Arial"/>
          <w:color w:val="000000" w:themeColor="text1"/>
        </w:rPr>
        <w:t>P</w:t>
      </w:r>
      <w:r w:rsidR="004E1C61">
        <w:rPr>
          <w:rFonts w:cs="Arial"/>
          <w:color w:val="000000" w:themeColor="text1"/>
        </w:rPr>
        <w:t>illar</w:t>
      </w:r>
      <w:r w:rsidR="00306D23">
        <w:rPr>
          <w:rFonts w:cs="Arial"/>
          <w:color w:val="000000" w:themeColor="text1"/>
        </w:rPr>
        <w:t xml:space="preserve"> </w:t>
      </w:r>
      <w:r w:rsidR="001006CD">
        <w:rPr>
          <w:rFonts w:cs="Arial"/>
          <w:color w:val="000000" w:themeColor="text1"/>
        </w:rPr>
        <w:t xml:space="preserve">and </w:t>
      </w:r>
      <w:r w:rsidR="00306D23">
        <w:rPr>
          <w:rFonts w:cs="Arial"/>
          <w:color w:val="000000" w:themeColor="text1"/>
        </w:rPr>
        <w:t xml:space="preserve">of the Cafcass </w:t>
      </w:r>
      <w:r w:rsidR="001006CD">
        <w:rPr>
          <w:rFonts w:cs="Arial"/>
          <w:color w:val="000000" w:themeColor="text1"/>
        </w:rPr>
        <w:t>Strategy 2019-22</w:t>
      </w:r>
      <w:r w:rsidR="00D645DD">
        <w:rPr>
          <w:rFonts w:cs="Arial"/>
          <w:color w:val="000000" w:themeColor="text1"/>
        </w:rPr>
        <w:t xml:space="preserve">. </w:t>
      </w:r>
      <w:r w:rsidR="00927243">
        <w:rPr>
          <w:rFonts w:cs="Arial"/>
          <w:color w:val="000000" w:themeColor="text1"/>
        </w:rPr>
        <w:t>Work is already underway on</w:t>
      </w:r>
      <w:r w:rsidR="005F3894">
        <w:rPr>
          <w:rFonts w:cs="Arial"/>
          <w:color w:val="000000" w:themeColor="text1"/>
        </w:rPr>
        <w:t xml:space="preserve"> many of</w:t>
      </w:r>
      <w:r w:rsidR="00927243">
        <w:rPr>
          <w:rFonts w:cs="Arial"/>
          <w:color w:val="000000" w:themeColor="text1"/>
        </w:rPr>
        <w:t xml:space="preserve"> the deliverables in the plan</w:t>
      </w:r>
      <w:r w:rsidR="00C9169F">
        <w:rPr>
          <w:rFonts w:cs="Arial"/>
          <w:color w:val="000000" w:themeColor="text1"/>
        </w:rPr>
        <w:t>,</w:t>
      </w:r>
      <w:r w:rsidR="00927243">
        <w:rPr>
          <w:rFonts w:cs="Arial"/>
          <w:color w:val="000000" w:themeColor="text1"/>
        </w:rPr>
        <w:t xml:space="preserve"> with organisation values</w:t>
      </w:r>
      <w:r w:rsidR="005F59E2">
        <w:rPr>
          <w:rFonts w:cs="Arial"/>
          <w:color w:val="000000" w:themeColor="text1"/>
        </w:rPr>
        <w:t xml:space="preserve"> within the practice framework</w:t>
      </w:r>
      <w:r w:rsidR="00FE7297">
        <w:rPr>
          <w:rFonts w:cs="Arial"/>
          <w:color w:val="000000" w:themeColor="text1"/>
        </w:rPr>
        <w:t xml:space="preserve"> ‘TOGETHER’</w:t>
      </w:r>
      <w:r w:rsidR="00927243">
        <w:rPr>
          <w:rFonts w:cs="Arial"/>
          <w:color w:val="000000" w:themeColor="text1"/>
        </w:rPr>
        <w:t xml:space="preserve"> to be launched shortly and </w:t>
      </w:r>
      <w:r w:rsidR="003534FC">
        <w:rPr>
          <w:rFonts w:cs="Arial"/>
          <w:color w:val="000000" w:themeColor="text1"/>
        </w:rPr>
        <w:t xml:space="preserve">leadership behaviours be </w:t>
      </w:r>
      <w:r w:rsidR="00C119F4">
        <w:rPr>
          <w:rFonts w:cs="Arial"/>
          <w:color w:val="000000" w:themeColor="text1"/>
        </w:rPr>
        <w:t>launched soon afterwards.</w:t>
      </w:r>
    </w:p>
    <w:p w14:paraId="7F2263E6" w14:textId="77777777" w:rsidR="005F7340" w:rsidRPr="001747D4" w:rsidRDefault="001E74E9" w:rsidP="005F7340">
      <w:pPr>
        <w:pStyle w:val="NumberedHeading"/>
        <w:rPr>
          <w:rFonts w:cs="Arial"/>
          <w:color w:val="7030A0"/>
        </w:rPr>
      </w:pPr>
      <w:r w:rsidRPr="001747D4">
        <w:rPr>
          <w:rFonts w:cs="Arial"/>
          <w:color w:val="7030A0"/>
        </w:rPr>
        <w:lastRenderedPageBreak/>
        <w:t>ACTION REQUIRED</w:t>
      </w:r>
      <w:r w:rsidR="00CC54CF" w:rsidRPr="001747D4">
        <w:rPr>
          <w:rFonts w:cs="Arial"/>
          <w:color w:val="7030A0"/>
        </w:rPr>
        <w:t xml:space="preserve"> </w:t>
      </w:r>
    </w:p>
    <w:p w14:paraId="45FF53D9" w14:textId="56094631" w:rsidR="005F7340" w:rsidRPr="005F7340" w:rsidRDefault="007106D2" w:rsidP="005F7340">
      <w:pPr>
        <w:pStyle w:val="TextunderNumbered"/>
        <w:rPr>
          <w:rFonts w:cs="Arial"/>
          <w:color w:val="000000" w:themeColor="text1"/>
        </w:rPr>
      </w:pPr>
      <w:r>
        <w:t xml:space="preserve">The Board is asked </w:t>
      </w:r>
      <w:r w:rsidR="00FE7297">
        <w:t>to:</w:t>
      </w:r>
    </w:p>
    <w:p w14:paraId="73082EED" w14:textId="1DA3057C" w:rsidR="005F7340" w:rsidRPr="005F7340" w:rsidRDefault="00260602" w:rsidP="005F7340">
      <w:pPr>
        <w:pStyle w:val="NumberIndented"/>
        <w:rPr>
          <w:rFonts w:cs="Arial"/>
          <w:color w:val="000000" w:themeColor="text1"/>
        </w:rPr>
      </w:pPr>
      <w:r w:rsidRPr="00260602">
        <w:rPr>
          <w:b/>
          <w:bCs/>
        </w:rPr>
        <w:t>APPROVE</w:t>
      </w:r>
      <w:r w:rsidR="007106D2">
        <w:t xml:space="preserve"> the workplan content (what we will do) that underpins the </w:t>
      </w:r>
      <w:sdt>
        <w:sdtPr>
          <w:rPr>
            <w:rFonts w:eastAsiaTheme="minorEastAsia"/>
          </w:rPr>
          <w:id w:val="903420903"/>
          <w:placeholder>
            <w:docPart w:val="4AA3F8746BAD4F19B6646A39079269C1"/>
          </w:placeholder>
        </w:sdtPr>
        <w:sdtEndPr/>
        <w:sdtContent>
          <w:r w:rsidR="007106D2" w:rsidRPr="005F7340">
            <w:rPr>
              <w:rFonts w:eastAsiaTheme="minorEastAsia"/>
            </w:rPr>
            <w:t>People an</w:t>
          </w:r>
          <w:r w:rsidR="007F2816" w:rsidRPr="005F7340">
            <w:rPr>
              <w:rFonts w:eastAsiaTheme="minorEastAsia"/>
            </w:rPr>
            <w:t>d</w:t>
          </w:r>
          <w:r w:rsidR="007106D2" w:rsidRPr="005F7340">
            <w:rPr>
              <w:rFonts w:eastAsiaTheme="minorEastAsia"/>
            </w:rPr>
            <w:t xml:space="preserve"> Organisational Development Strategy 2021/24</w:t>
          </w:r>
        </w:sdtContent>
      </w:sdt>
      <w:r w:rsidR="007106D2" w:rsidRPr="005F7340">
        <w:rPr>
          <w:rFonts w:eastAsiaTheme="minorEastAsia"/>
        </w:rPr>
        <w:t xml:space="preserve"> (Appendix </w:t>
      </w:r>
      <w:r w:rsidR="00BC52D3" w:rsidRPr="005F7340">
        <w:rPr>
          <w:rFonts w:eastAsiaTheme="minorEastAsia"/>
        </w:rPr>
        <w:t>1</w:t>
      </w:r>
      <w:r w:rsidR="007106D2" w:rsidRPr="005F7340">
        <w:rPr>
          <w:rFonts w:eastAsiaTheme="minorEastAsia"/>
        </w:rPr>
        <w:t>)</w:t>
      </w:r>
      <w:r w:rsidR="007F2816" w:rsidRPr="005F7340">
        <w:rPr>
          <w:rFonts w:eastAsiaTheme="minorEastAsia"/>
        </w:rPr>
        <w:t>.</w:t>
      </w:r>
    </w:p>
    <w:p w14:paraId="69D1C982" w14:textId="13F2125A" w:rsidR="005F7340" w:rsidRPr="005F7340" w:rsidRDefault="00260602" w:rsidP="005F7340">
      <w:pPr>
        <w:pStyle w:val="NumberIndented"/>
        <w:rPr>
          <w:rFonts w:cs="Arial"/>
          <w:color w:val="000000" w:themeColor="text1"/>
        </w:rPr>
      </w:pPr>
      <w:r w:rsidRPr="00260602">
        <w:rPr>
          <w:rFonts w:eastAsiaTheme="minorEastAsia"/>
          <w:b/>
          <w:bCs/>
        </w:rPr>
        <w:t>APPROVE</w:t>
      </w:r>
      <w:r w:rsidR="007106D2" w:rsidRPr="005F7340">
        <w:rPr>
          <w:rFonts w:eastAsiaTheme="minorEastAsia"/>
        </w:rPr>
        <w:t xml:space="preserve"> that updates and progress on the strategy are taken to the new</w:t>
      </w:r>
      <w:r w:rsidR="007106D2">
        <w:t xml:space="preserve"> People Committee (sub-committee of the Cafcass Board)</w:t>
      </w:r>
      <w:r w:rsidR="007F2816">
        <w:t>.</w:t>
      </w:r>
    </w:p>
    <w:p w14:paraId="7C72852C" w14:textId="45340917" w:rsidR="00D40C32" w:rsidRPr="00AC5741" w:rsidRDefault="00260602" w:rsidP="00AC5741">
      <w:pPr>
        <w:pStyle w:val="NumberIndented"/>
        <w:rPr>
          <w:rFonts w:cs="Arial"/>
          <w:color w:val="000000" w:themeColor="text1"/>
        </w:rPr>
      </w:pPr>
      <w:r w:rsidRPr="00260602">
        <w:rPr>
          <w:rFonts w:eastAsiaTheme="minorEastAsia"/>
          <w:b/>
          <w:bCs/>
        </w:rPr>
        <w:t>NOTE</w:t>
      </w:r>
      <w:r w:rsidR="007106D2" w:rsidRPr="005F7340">
        <w:rPr>
          <w:rFonts w:eastAsiaTheme="minorEastAsia"/>
        </w:rPr>
        <w:t xml:space="preserve"> that the </w:t>
      </w:r>
      <w:sdt>
        <w:sdtPr>
          <w:rPr>
            <w:rFonts w:eastAsiaTheme="minorEastAsia"/>
          </w:rPr>
          <w:id w:val="-734091078"/>
          <w:placeholder>
            <w:docPart w:val="4AADC5E4728F4E229CE9A50DCD8A0E81"/>
          </w:placeholder>
        </w:sdtPr>
        <w:sdtEndPr/>
        <w:sdtContent>
          <w:r w:rsidR="007106D2" w:rsidRPr="005F7340">
            <w:rPr>
              <w:rFonts w:eastAsiaTheme="minorEastAsia"/>
            </w:rPr>
            <w:t>People an</w:t>
          </w:r>
          <w:r w:rsidR="00173C97" w:rsidRPr="005F7340">
            <w:rPr>
              <w:rFonts w:eastAsiaTheme="minorEastAsia"/>
            </w:rPr>
            <w:t>d</w:t>
          </w:r>
          <w:r w:rsidR="007106D2" w:rsidRPr="005F7340">
            <w:rPr>
              <w:rFonts w:eastAsiaTheme="minorEastAsia"/>
            </w:rPr>
            <w:t xml:space="preserve"> Organisational Development Strategy 2021/24</w:t>
          </w:r>
        </w:sdtContent>
      </w:sdt>
      <w:r w:rsidR="007106D2" w:rsidRPr="005F7340">
        <w:rPr>
          <w:rFonts w:eastAsiaTheme="minorEastAsia"/>
        </w:rPr>
        <w:t xml:space="preserve"> document (Appendix </w:t>
      </w:r>
      <w:r w:rsidR="00BC52D3" w:rsidRPr="005F7340">
        <w:rPr>
          <w:rFonts w:eastAsiaTheme="minorEastAsia"/>
        </w:rPr>
        <w:t>1</w:t>
      </w:r>
      <w:r w:rsidR="007106D2" w:rsidRPr="005F7340">
        <w:rPr>
          <w:rFonts w:eastAsiaTheme="minorEastAsia"/>
        </w:rPr>
        <w:t>) will be repositioned to be a more outwardly facing document and to better reflect work already progressed on both organisational values and leadership behaviours.</w:t>
      </w:r>
    </w:p>
    <w:sectPr w:rsidR="00D40C32" w:rsidRPr="00AC5741" w:rsidSect="004A4447">
      <w:footerReference w:type="default" r:id="rId12"/>
      <w:headerReference w:type="first" r:id="rId13"/>
      <w:footerReference w:type="first" r:id="rId14"/>
      <w:pgSz w:w="11907" w:h="16839" w:code="9"/>
      <w:pgMar w:top="1276" w:right="1134" w:bottom="1276" w:left="1134" w:header="709" w:footer="5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14755" w14:textId="77777777" w:rsidR="009A6C7C" w:rsidRDefault="009A6C7C" w:rsidP="00405AB9">
      <w:r>
        <w:separator/>
      </w:r>
    </w:p>
    <w:p w14:paraId="698A6A55" w14:textId="77777777" w:rsidR="009A6C7C" w:rsidRDefault="009A6C7C"/>
  </w:endnote>
  <w:endnote w:type="continuationSeparator" w:id="0">
    <w:p w14:paraId="6789AFC4" w14:textId="77777777" w:rsidR="009A6C7C" w:rsidRDefault="009A6C7C" w:rsidP="00405AB9">
      <w:r>
        <w:continuationSeparator/>
      </w:r>
    </w:p>
    <w:p w14:paraId="2828EB84" w14:textId="77777777" w:rsidR="009A6C7C" w:rsidRDefault="009A6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2454077"/>
      <w:docPartObj>
        <w:docPartGallery w:val="Page Numbers (Bottom of Page)"/>
        <w:docPartUnique/>
      </w:docPartObj>
    </w:sdtPr>
    <w:sdtEndPr/>
    <w:sdtContent>
      <w:sdt>
        <w:sdtPr>
          <w:id w:val="1022756008"/>
          <w:docPartObj>
            <w:docPartGallery w:val="Page Numbers (Top of Page)"/>
            <w:docPartUnique/>
          </w:docPartObj>
        </w:sdtPr>
        <w:sdtEndPr/>
        <w:sdtContent>
          <w:p w14:paraId="6F11D7B3" w14:textId="2B151C43" w:rsidR="00054D69" w:rsidRDefault="00054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CD43649" w14:textId="17BCBF51" w:rsidR="00FE354C" w:rsidRDefault="00FE3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78248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254BB8" w14:textId="7029BF2F" w:rsidR="000E3A7C" w:rsidRDefault="000E3A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040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040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3D4ABCD" w14:textId="686BE84B" w:rsidR="00FE354C" w:rsidRPr="000E3A7C" w:rsidRDefault="00FE354C" w:rsidP="000E3A7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9888F" w14:textId="77777777" w:rsidR="009A6C7C" w:rsidRDefault="009A6C7C" w:rsidP="00405AB9">
      <w:r>
        <w:separator/>
      </w:r>
    </w:p>
    <w:p w14:paraId="45A89437" w14:textId="77777777" w:rsidR="009A6C7C" w:rsidRDefault="009A6C7C"/>
  </w:footnote>
  <w:footnote w:type="continuationSeparator" w:id="0">
    <w:p w14:paraId="258C7CB7" w14:textId="77777777" w:rsidR="009A6C7C" w:rsidRDefault="009A6C7C" w:rsidP="00405AB9">
      <w:r>
        <w:continuationSeparator/>
      </w:r>
    </w:p>
    <w:p w14:paraId="19993001" w14:textId="77777777" w:rsidR="009A6C7C" w:rsidRDefault="009A6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A41DC" w14:textId="2B755932" w:rsidR="00C334BA" w:rsidRDefault="00E4515E" w:rsidP="00FE2EEE">
    <w:pPr>
      <w:pStyle w:val="Header"/>
      <w:jc w:val="right"/>
    </w:pPr>
    <w:r>
      <w:t>Board 07/07/2021</w:t>
    </w:r>
  </w:p>
  <w:p w14:paraId="6D57645A" w14:textId="1F5E90C7" w:rsidR="00FE2EEE" w:rsidRDefault="00FE2EEE" w:rsidP="00FE2EEE">
    <w:pPr>
      <w:pStyle w:val="Header"/>
      <w:jc w:val="right"/>
    </w:pPr>
    <w:r>
      <w:t xml:space="preserve">Agenda Item </w:t>
    </w:r>
    <w:r w:rsidR="00E4515E">
      <w:t>4</w:t>
    </w:r>
  </w:p>
  <w:p w14:paraId="00CAE16C" w14:textId="77777777" w:rsidR="00DC0819" w:rsidRDefault="00DC0819" w:rsidP="0087217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1DA8"/>
    <w:multiLevelType w:val="hybridMultilevel"/>
    <w:tmpl w:val="5CCC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F3B"/>
    <w:multiLevelType w:val="hybridMultilevel"/>
    <w:tmpl w:val="1D189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35A"/>
    <w:multiLevelType w:val="hybridMultilevel"/>
    <w:tmpl w:val="E98899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1143B"/>
    <w:multiLevelType w:val="hybridMultilevel"/>
    <w:tmpl w:val="04848796"/>
    <w:lvl w:ilvl="0" w:tplc="62863A32">
      <w:start w:val="1"/>
      <w:numFmt w:val="lowerRoman"/>
      <w:lvlText w:val="%1)"/>
      <w:lvlJc w:val="left"/>
      <w:pPr>
        <w:ind w:left="1287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DC2637"/>
    <w:multiLevelType w:val="hybridMultilevel"/>
    <w:tmpl w:val="AB626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E0377"/>
    <w:multiLevelType w:val="hybridMultilevel"/>
    <w:tmpl w:val="9F4CB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00DD"/>
    <w:multiLevelType w:val="hybridMultilevel"/>
    <w:tmpl w:val="B9326B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C82542"/>
    <w:multiLevelType w:val="hybridMultilevel"/>
    <w:tmpl w:val="74880A68"/>
    <w:lvl w:ilvl="0" w:tplc="D9F2A8C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EB0A69"/>
    <w:multiLevelType w:val="hybridMultilevel"/>
    <w:tmpl w:val="FAE2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2A1"/>
    <w:multiLevelType w:val="hybridMultilevel"/>
    <w:tmpl w:val="AF38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1AE7"/>
    <w:multiLevelType w:val="hybridMultilevel"/>
    <w:tmpl w:val="672E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0B9E"/>
    <w:multiLevelType w:val="hybridMultilevel"/>
    <w:tmpl w:val="B516A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76CCD"/>
    <w:multiLevelType w:val="hybridMultilevel"/>
    <w:tmpl w:val="9D82E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B1766"/>
    <w:multiLevelType w:val="multilevel"/>
    <w:tmpl w:val="546643C6"/>
    <w:styleLink w:val="StyleStyleBulletedSymbolsymbolLeft126cmHanging063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EE938EF"/>
    <w:multiLevelType w:val="hybridMultilevel"/>
    <w:tmpl w:val="D5CEB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2E8E"/>
    <w:multiLevelType w:val="hybridMultilevel"/>
    <w:tmpl w:val="CEEA760C"/>
    <w:lvl w:ilvl="0" w:tplc="7694AE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E58D0"/>
    <w:multiLevelType w:val="hybridMultilevel"/>
    <w:tmpl w:val="0F92C00A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67D9F"/>
    <w:multiLevelType w:val="hybridMultilevel"/>
    <w:tmpl w:val="EBA4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8575C"/>
    <w:multiLevelType w:val="hybridMultilevel"/>
    <w:tmpl w:val="7848F7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9" w15:restartNumberingAfterBreak="0">
    <w:nsid w:val="5C0B56E9"/>
    <w:multiLevelType w:val="multilevel"/>
    <w:tmpl w:val="5920790E"/>
    <w:lvl w:ilvl="0">
      <w:start w:val="1"/>
      <w:numFmt w:val="decimal"/>
      <w:pStyle w:val="NumberedHeading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pStyle w:val="TextunderNumbered"/>
      <w:isLgl/>
      <w:lvlText w:val="%1.%2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pStyle w:val="NumberIndented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E0A7FE4"/>
    <w:multiLevelType w:val="hybridMultilevel"/>
    <w:tmpl w:val="2E26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930FD"/>
    <w:multiLevelType w:val="hybridMultilevel"/>
    <w:tmpl w:val="53020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F2270"/>
    <w:multiLevelType w:val="multilevel"/>
    <w:tmpl w:val="546643C6"/>
    <w:styleLink w:val="StyleBulletedSymbolsymbolLeft126cmHanging063cm"/>
    <w:lvl w:ilvl="0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73A719E"/>
    <w:multiLevelType w:val="multilevel"/>
    <w:tmpl w:val="F2AEBA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8C62FA4"/>
    <w:multiLevelType w:val="hybridMultilevel"/>
    <w:tmpl w:val="C3D69102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431DE"/>
    <w:multiLevelType w:val="hybridMultilevel"/>
    <w:tmpl w:val="932A4DBE"/>
    <w:lvl w:ilvl="0" w:tplc="08090011">
      <w:start w:val="1"/>
      <w:numFmt w:val="decimal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2727A"/>
    <w:multiLevelType w:val="hybridMultilevel"/>
    <w:tmpl w:val="E55CA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E366A"/>
    <w:multiLevelType w:val="multilevel"/>
    <w:tmpl w:val="546643C6"/>
    <w:numStyleLink w:val="StyleBulletedSymbolsymbolLeft126cmHanging063cm"/>
  </w:abstractNum>
  <w:abstractNum w:abstractNumId="28" w15:restartNumberingAfterBreak="0">
    <w:nsid w:val="72DB0DF2"/>
    <w:multiLevelType w:val="hybridMultilevel"/>
    <w:tmpl w:val="0D283CC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633CC"/>
    <w:multiLevelType w:val="hybridMultilevel"/>
    <w:tmpl w:val="BA94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B6CD2"/>
    <w:multiLevelType w:val="hybridMultilevel"/>
    <w:tmpl w:val="1158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7"/>
  </w:num>
  <w:num w:numId="4">
    <w:abstractNumId w:val="13"/>
  </w:num>
  <w:num w:numId="5">
    <w:abstractNumId w:val="19"/>
  </w:num>
  <w:num w:numId="6">
    <w:abstractNumId w:val="9"/>
  </w:num>
  <w:num w:numId="7">
    <w:abstractNumId w:val="20"/>
  </w:num>
  <w:num w:numId="8">
    <w:abstractNumId w:val="8"/>
  </w:num>
  <w:num w:numId="9">
    <w:abstractNumId w:val="28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26"/>
  </w:num>
  <w:num w:numId="15">
    <w:abstractNumId w:val="10"/>
  </w:num>
  <w:num w:numId="16">
    <w:abstractNumId w:val="11"/>
  </w:num>
  <w:num w:numId="17">
    <w:abstractNumId w:val="14"/>
  </w:num>
  <w:num w:numId="18">
    <w:abstractNumId w:val="15"/>
  </w:num>
  <w:num w:numId="19">
    <w:abstractNumId w:val="16"/>
  </w:num>
  <w:num w:numId="20">
    <w:abstractNumId w:val="7"/>
  </w:num>
  <w:num w:numId="21">
    <w:abstractNumId w:val="3"/>
  </w:num>
  <w:num w:numId="22">
    <w:abstractNumId w:val="17"/>
  </w:num>
  <w:num w:numId="23">
    <w:abstractNumId w:val="1"/>
  </w:num>
  <w:num w:numId="24">
    <w:abstractNumId w:val="21"/>
  </w:num>
  <w:num w:numId="25">
    <w:abstractNumId w:val="12"/>
  </w:num>
  <w:num w:numId="26">
    <w:abstractNumId w:val="30"/>
  </w:num>
  <w:num w:numId="27">
    <w:abstractNumId w:val="29"/>
  </w:num>
  <w:num w:numId="28">
    <w:abstractNumId w:val="4"/>
  </w:num>
  <w:num w:numId="29">
    <w:abstractNumId w:val="24"/>
  </w:num>
  <w:num w:numId="30">
    <w:abstractNumId w:val="18"/>
  </w:num>
  <w:num w:numId="31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28"/>
    <w:rsid w:val="000020BF"/>
    <w:rsid w:val="00002B9A"/>
    <w:rsid w:val="00004028"/>
    <w:rsid w:val="00005836"/>
    <w:rsid w:val="00006110"/>
    <w:rsid w:val="000157E7"/>
    <w:rsid w:val="00017F5B"/>
    <w:rsid w:val="0002230F"/>
    <w:rsid w:val="00023242"/>
    <w:rsid w:val="00024BBF"/>
    <w:rsid w:val="00025721"/>
    <w:rsid w:val="00027602"/>
    <w:rsid w:val="000332FB"/>
    <w:rsid w:val="00034130"/>
    <w:rsid w:val="000341D6"/>
    <w:rsid w:val="00035AAF"/>
    <w:rsid w:val="000401A8"/>
    <w:rsid w:val="00041D2C"/>
    <w:rsid w:val="000473FE"/>
    <w:rsid w:val="00051F17"/>
    <w:rsid w:val="00054D69"/>
    <w:rsid w:val="00057301"/>
    <w:rsid w:val="000626DC"/>
    <w:rsid w:val="00062898"/>
    <w:rsid w:val="00062DDF"/>
    <w:rsid w:val="00064DCB"/>
    <w:rsid w:val="0007153E"/>
    <w:rsid w:val="000728A8"/>
    <w:rsid w:val="000728D5"/>
    <w:rsid w:val="000736E7"/>
    <w:rsid w:val="00080E3B"/>
    <w:rsid w:val="000854E5"/>
    <w:rsid w:val="0009512A"/>
    <w:rsid w:val="00095DCB"/>
    <w:rsid w:val="000A155D"/>
    <w:rsid w:val="000A31FF"/>
    <w:rsid w:val="000A4BE5"/>
    <w:rsid w:val="000A52BA"/>
    <w:rsid w:val="000A6A88"/>
    <w:rsid w:val="000B5A7C"/>
    <w:rsid w:val="000B6603"/>
    <w:rsid w:val="000C745D"/>
    <w:rsid w:val="000D0DDC"/>
    <w:rsid w:val="000D13E6"/>
    <w:rsid w:val="000E2F24"/>
    <w:rsid w:val="000E3A7C"/>
    <w:rsid w:val="000E6DBE"/>
    <w:rsid w:val="000E7F0C"/>
    <w:rsid w:val="000F08EE"/>
    <w:rsid w:val="000F220F"/>
    <w:rsid w:val="000F4B4B"/>
    <w:rsid w:val="000F585D"/>
    <w:rsid w:val="000F5C8D"/>
    <w:rsid w:val="001006CD"/>
    <w:rsid w:val="00104AA2"/>
    <w:rsid w:val="0010544A"/>
    <w:rsid w:val="00107B5F"/>
    <w:rsid w:val="001248A6"/>
    <w:rsid w:val="001319C0"/>
    <w:rsid w:val="00133562"/>
    <w:rsid w:val="00135766"/>
    <w:rsid w:val="00143E08"/>
    <w:rsid w:val="001445DC"/>
    <w:rsid w:val="00145FF3"/>
    <w:rsid w:val="001469E5"/>
    <w:rsid w:val="0015119E"/>
    <w:rsid w:val="00154AB7"/>
    <w:rsid w:val="0016405A"/>
    <w:rsid w:val="0016685E"/>
    <w:rsid w:val="00171F53"/>
    <w:rsid w:val="00172716"/>
    <w:rsid w:val="00173C97"/>
    <w:rsid w:val="001743AF"/>
    <w:rsid w:val="001747D4"/>
    <w:rsid w:val="001801C9"/>
    <w:rsid w:val="00184F82"/>
    <w:rsid w:val="00187EE4"/>
    <w:rsid w:val="00190356"/>
    <w:rsid w:val="001A5650"/>
    <w:rsid w:val="001A7781"/>
    <w:rsid w:val="001B2885"/>
    <w:rsid w:val="001B2B17"/>
    <w:rsid w:val="001B4AE6"/>
    <w:rsid w:val="001B4E2B"/>
    <w:rsid w:val="001B7B61"/>
    <w:rsid w:val="001C02B7"/>
    <w:rsid w:val="001C421B"/>
    <w:rsid w:val="001C7A92"/>
    <w:rsid w:val="001D1E9E"/>
    <w:rsid w:val="001E0137"/>
    <w:rsid w:val="001E53CD"/>
    <w:rsid w:val="001E74E9"/>
    <w:rsid w:val="001F1F28"/>
    <w:rsid w:val="00200AEB"/>
    <w:rsid w:val="0021472F"/>
    <w:rsid w:val="00224CDD"/>
    <w:rsid w:val="00231025"/>
    <w:rsid w:val="00233C2B"/>
    <w:rsid w:val="00237B09"/>
    <w:rsid w:val="0025452F"/>
    <w:rsid w:val="00256C4D"/>
    <w:rsid w:val="00260602"/>
    <w:rsid w:val="00264533"/>
    <w:rsid w:val="00266AAE"/>
    <w:rsid w:val="00270BC7"/>
    <w:rsid w:val="002724E2"/>
    <w:rsid w:val="0027276F"/>
    <w:rsid w:val="00272806"/>
    <w:rsid w:val="002824C1"/>
    <w:rsid w:val="00284679"/>
    <w:rsid w:val="00285508"/>
    <w:rsid w:val="00290CD7"/>
    <w:rsid w:val="002A4E31"/>
    <w:rsid w:val="002A710D"/>
    <w:rsid w:val="002B3CA3"/>
    <w:rsid w:val="002B63ED"/>
    <w:rsid w:val="002B7160"/>
    <w:rsid w:val="002B7890"/>
    <w:rsid w:val="002C0521"/>
    <w:rsid w:val="002C113B"/>
    <w:rsid w:val="002C3743"/>
    <w:rsid w:val="002C58D5"/>
    <w:rsid w:val="002D06CA"/>
    <w:rsid w:val="002D387E"/>
    <w:rsid w:val="002E31A0"/>
    <w:rsid w:val="002E414D"/>
    <w:rsid w:val="002F01E8"/>
    <w:rsid w:val="00301F88"/>
    <w:rsid w:val="00304777"/>
    <w:rsid w:val="00306D23"/>
    <w:rsid w:val="00313A94"/>
    <w:rsid w:val="003147EE"/>
    <w:rsid w:val="00316D53"/>
    <w:rsid w:val="0032083B"/>
    <w:rsid w:val="00320912"/>
    <w:rsid w:val="0032107D"/>
    <w:rsid w:val="00323891"/>
    <w:rsid w:val="00323CEE"/>
    <w:rsid w:val="00325879"/>
    <w:rsid w:val="00325FEB"/>
    <w:rsid w:val="0032673C"/>
    <w:rsid w:val="003369E4"/>
    <w:rsid w:val="00340D42"/>
    <w:rsid w:val="003534FC"/>
    <w:rsid w:val="00362947"/>
    <w:rsid w:val="00372381"/>
    <w:rsid w:val="0037273C"/>
    <w:rsid w:val="00374CA7"/>
    <w:rsid w:val="00375C7B"/>
    <w:rsid w:val="00375F36"/>
    <w:rsid w:val="0038061F"/>
    <w:rsid w:val="00381DB4"/>
    <w:rsid w:val="00382445"/>
    <w:rsid w:val="00385E84"/>
    <w:rsid w:val="0038756E"/>
    <w:rsid w:val="00392723"/>
    <w:rsid w:val="00396218"/>
    <w:rsid w:val="00396C5E"/>
    <w:rsid w:val="00397BC9"/>
    <w:rsid w:val="00397D66"/>
    <w:rsid w:val="003A0E80"/>
    <w:rsid w:val="003A1412"/>
    <w:rsid w:val="003A472F"/>
    <w:rsid w:val="003A6A5F"/>
    <w:rsid w:val="003B00B6"/>
    <w:rsid w:val="003B22CE"/>
    <w:rsid w:val="003B2EC9"/>
    <w:rsid w:val="003B3069"/>
    <w:rsid w:val="003B5E1C"/>
    <w:rsid w:val="003B6B19"/>
    <w:rsid w:val="003B7B7F"/>
    <w:rsid w:val="003C1EFF"/>
    <w:rsid w:val="003C4AC6"/>
    <w:rsid w:val="003D13C3"/>
    <w:rsid w:val="003D1DEC"/>
    <w:rsid w:val="003D43DC"/>
    <w:rsid w:val="003E18DA"/>
    <w:rsid w:val="003E74F2"/>
    <w:rsid w:val="00405AB9"/>
    <w:rsid w:val="00406425"/>
    <w:rsid w:val="00406426"/>
    <w:rsid w:val="004157FB"/>
    <w:rsid w:val="00420F66"/>
    <w:rsid w:val="0042565C"/>
    <w:rsid w:val="00426A75"/>
    <w:rsid w:val="00430EA3"/>
    <w:rsid w:val="00432628"/>
    <w:rsid w:val="00432EF2"/>
    <w:rsid w:val="0043653B"/>
    <w:rsid w:val="00445D33"/>
    <w:rsid w:val="00450C3B"/>
    <w:rsid w:val="00457C5C"/>
    <w:rsid w:val="00463515"/>
    <w:rsid w:val="0046613D"/>
    <w:rsid w:val="004702A2"/>
    <w:rsid w:val="004753B1"/>
    <w:rsid w:val="00477ECC"/>
    <w:rsid w:val="00484546"/>
    <w:rsid w:val="004876C8"/>
    <w:rsid w:val="00487B37"/>
    <w:rsid w:val="00491809"/>
    <w:rsid w:val="0049236C"/>
    <w:rsid w:val="00493367"/>
    <w:rsid w:val="00496672"/>
    <w:rsid w:val="004A0B7B"/>
    <w:rsid w:val="004A0C6D"/>
    <w:rsid w:val="004A2EC7"/>
    <w:rsid w:val="004A4447"/>
    <w:rsid w:val="004B3E0B"/>
    <w:rsid w:val="004C3E2B"/>
    <w:rsid w:val="004C4845"/>
    <w:rsid w:val="004C6DE4"/>
    <w:rsid w:val="004C77C1"/>
    <w:rsid w:val="004C7F75"/>
    <w:rsid w:val="004D0DB4"/>
    <w:rsid w:val="004D11A0"/>
    <w:rsid w:val="004E1C61"/>
    <w:rsid w:val="004E7D62"/>
    <w:rsid w:val="004F4829"/>
    <w:rsid w:val="004F531C"/>
    <w:rsid w:val="004F6A5C"/>
    <w:rsid w:val="0050325C"/>
    <w:rsid w:val="00506F7D"/>
    <w:rsid w:val="00524764"/>
    <w:rsid w:val="005321A7"/>
    <w:rsid w:val="00534A8E"/>
    <w:rsid w:val="00535B3E"/>
    <w:rsid w:val="00537BE7"/>
    <w:rsid w:val="00543054"/>
    <w:rsid w:val="00553CD8"/>
    <w:rsid w:val="00556F93"/>
    <w:rsid w:val="0055701C"/>
    <w:rsid w:val="0056226B"/>
    <w:rsid w:val="00565C16"/>
    <w:rsid w:val="005718AF"/>
    <w:rsid w:val="005742C3"/>
    <w:rsid w:val="00574698"/>
    <w:rsid w:val="00575EAA"/>
    <w:rsid w:val="00577F5C"/>
    <w:rsid w:val="00580CCE"/>
    <w:rsid w:val="005818C2"/>
    <w:rsid w:val="00584356"/>
    <w:rsid w:val="00591A1E"/>
    <w:rsid w:val="005935CE"/>
    <w:rsid w:val="00595E3B"/>
    <w:rsid w:val="005A4C82"/>
    <w:rsid w:val="005A62AF"/>
    <w:rsid w:val="005A702A"/>
    <w:rsid w:val="005D125D"/>
    <w:rsid w:val="005D2B79"/>
    <w:rsid w:val="005D55A6"/>
    <w:rsid w:val="005E60DB"/>
    <w:rsid w:val="005F0DED"/>
    <w:rsid w:val="005F3894"/>
    <w:rsid w:val="005F59E2"/>
    <w:rsid w:val="005F7340"/>
    <w:rsid w:val="0061091E"/>
    <w:rsid w:val="006131DD"/>
    <w:rsid w:val="006251C8"/>
    <w:rsid w:val="00631D8D"/>
    <w:rsid w:val="00632888"/>
    <w:rsid w:val="00637280"/>
    <w:rsid w:val="006400B7"/>
    <w:rsid w:val="006474EC"/>
    <w:rsid w:val="006514B0"/>
    <w:rsid w:val="0065601C"/>
    <w:rsid w:val="00656588"/>
    <w:rsid w:val="00665843"/>
    <w:rsid w:val="00671ACC"/>
    <w:rsid w:val="006736A6"/>
    <w:rsid w:val="00676142"/>
    <w:rsid w:val="006800F9"/>
    <w:rsid w:val="00696B95"/>
    <w:rsid w:val="006A0173"/>
    <w:rsid w:val="006A09C2"/>
    <w:rsid w:val="006A3424"/>
    <w:rsid w:val="006A530A"/>
    <w:rsid w:val="006B697D"/>
    <w:rsid w:val="006B6CC5"/>
    <w:rsid w:val="006B77EA"/>
    <w:rsid w:val="006C0AB2"/>
    <w:rsid w:val="006C2528"/>
    <w:rsid w:val="006D5DDB"/>
    <w:rsid w:val="006D6064"/>
    <w:rsid w:val="006D7923"/>
    <w:rsid w:val="006E40E5"/>
    <w:rsid w:val="006F6EA9"/>
    <w:rsid w:val="007021D5"/>
    <w:rsid w:val="00706C5E"/>
    <w:rsid w:val="007106D2"/>
    <w:rsid w:val="00711FB4"/>
    <w:rsid w:val="007151A3"/>
    <w:rsid w:val="0072109E"/>
    <w:rsid w:val="00723308"/>
    <w:rsid w:val="00727A7C"/>
    <w:rsid w:val="00731B26"/>
    <w:rsid w:val="00740ED3"/>
    <w:rsid w:val="0074156F"/>
    <w:rsid w:val="0075231F"/>
    <w:rsid w:val="007540EF"/>
    <w:rsid w:val="0075454C"/>
    <w:rsid w:val="00757740"/>
    <w:rsid w:val="007763EC"/>
    <w:rsid w:val="00776DEE"/>
    <w:rsid w:val="00795B61"/>
    <w:rsid w:val="00797189"/>
    <w:rsid w:val="007A0E30"/>
    <w:rsid w:val="007A2228"/>
    <w:rsid w:val="007A48F3"/>
    <w:rsid w:val="007A528E"/>
    <w:rsid w:val="007B5D0D"/>
    <w:rsid w:val="007B653F"/>
    <w:rsid w:val="007C2BF3"/>
    <w:rsid w:val="007C2F9F"/>
    <w:rsid w:val="007C7E84"/>
    <w:rsid w:val="007D16BF"/>
    <w:rsid w:val="007D25F3"/>
    <w:rsid w:val="007E2135"/>
    <w:rsid w:val="007F2816"/>
    <w:rsid w:val="007F3FA3"/>
    <w:rsid w:val="00803412"/>
    <w:rsid w:val="00803D2B"/>
    <w:rsid w:val="008049DA"/>
    <w:rsid w:val="00806F19"/>
    <w:rsid w:val="00811BE9"/>
    <w:rsid w:val="008253BD"/>
    <w:rsid w:val="00830107"/>
    <w:rsid w:val="008318AF"/>
    <w:rsid w:val="008334FE"/>
    <w:rsid w:val="008437DD"/>
    <w:rsid w:val="00847296"/>
    <w:rsid w:val="00850ED6"/>
    <w:rsid w:val="0085359B"/>
    <w:rsid w:val="008548B3"/>
    <w:rsid w:val="008568D4"/>
    <w:rsid w:val="0085761B"/>
    <w:rsid w:val="00861D3E"/>
    <w:rsid w:val="0087217C"/>
    <w:rsid w:val="00872A98"/>
    <w:rsid w:val="0087705C"/>
    <w:rsid w:val="0087785C"/>
    <w:rsid w:val="00877CCE"/>
    <w:rsid w:val="00883530"/>
    <w:rsid w:val="00884994"/>
    <w:rsid w:val="00884B42"/>
    <w:rsid w:val="0088524B"/>
    <w:rsid w:val="008859B8"/>
    <w:rsid w:val="008860EF"/>
    <w:rsid w:val="00886964"/>
    <w:rsid w:val="00886B83"/>
    <w:rsid w:val="00887B17"/>
    <w:rsid w:val="008B2F15"/>
    <w:rsid w:val="008B75BD"/>
    <w:rsid w:val="008C186B"/>
    <w:rsid w:val="008D1D78"/>
    <w:rsid w:val="008D4B74"/>
    <w:rsid w:val="008E12CE"/>
    <w:rsid w:val="008E1A74"/>
    <w:rsid w:val="008E307F"/>
    <w:rsid w:val="008E3BF9"/>
    <w:rsid w:val="008E50ED"/>
    <w:rsid w:val="008E5372"/>
    <w:rsid w:val="008F243F"/>
    <w:rsid w:val="008F2D26"/>
    <w:rsid w:val="008F43C8"/>
    <w:rsid w:val="008F73C8"/>
    <w:rsid w:val="008F7708"/>
    <w:rsid w:val="00901E11"/>
    <w:rsid w:val="009023E6"/>
    <w:rsid w:val="00906FAA"/>
    <w:rsid w:val="00910A2D"/>
    <w:rsid w:val="009134EF"/>
    <w:rsid w:val="00913AF3"/>
    <w:rsid w:val="0092011E"/>
    <w:rsid w:val="00927243"/>
    <w:rsid w:val="00931D1C"/>
    <w:rsid w:val="00932D1E"/>
    <w:rsid w:val="0094166D"/>
    <w:rsid w:val="00941A6F"/>
    <w:rsid w:val="00944027"/>
    <w:rsid w:val="009454EA"/>
    <w:rsid w:val="009559B5"/>
    <w:rsid w:val="00961C21"/>
    <w:rsid w:val="009641DA"/>
    <w:rsid w:val="00972E17"/>
    <w:rsid w:val="00973736"/>
    <w:rsid w:val="00991173"/>
    <w:rsid w:val="009938E1"/>
    <w:rsid w:val="009A6C7C"/>
    <w:rsid w:val="009A735C"/>
    <w:rsid w:val="009B0E74"/>
    <w:rsid w:val="009B145C"/>
    <w:rsid w:val="009B3D9B"/>
    <w:rsid w:val="009B562C"/>
    <w:rsid w:val="009B66F1"/>
    <w:rsid w:val="009C4470"/>
    <w:rsid w:val="009D31EA"/>
    <w:rsid w:val="009E036C"/>
    <w:rsid w:val="009E6068"/>
    <w:rsid w:val="009E7601"/>
    <w:rsid w:val="00A05B8E"/>
    <w:rsid w:val="00A10272"/>
    <w:rsid w:val="00A11E6E"/>
    <w:rsid w:val="00A12D00"/>
    <w:rsid w:val="00A17641"/>
    <w:rsid w:val="00A21078"/>
    <w:rsid w:val="00A264F4"/>
    <w:rsid w:val="00A374E0"/>
    <w:rsid w:val="00A379CB"/>
    <w:rsid w:val="00A4612F"/>
    <w:rsid w:val="00A47049"/>
    <w:rsid w:val="00A47F8D"/>
    <w:rsid w:val="00A55C9E"/>
    <w:rsid w:val="00A57785"/>
    <w:rsid w:val="00A62FD8"/>
    <w:rsid w:val="00A639B0"/>
    <w:rsid w:val="00A65A80"/>
    <w:rsid w:val="00A66341"/>
    <w:rsid w:val="00A671CD"/>
    <w:rsid w:val="00A70524"/>
    <w:rsid w:val="00A71D62"/>
    <w:rsid w:val="00A72AF7"/>
    <w:rsid w:val="00A8028E"/>
    <w:rsid w:val="00A807D1"/>
    <w:rsid w:val="00A80D06"/>
    <w:rsid w:val="00A8748F"/>
    <w:rsid w:val="00A953D0"/>
    <w:rsid w:val="00A96DD7"/>
    <w:rsid w:val="00AA4686"/>
    <w:rsid w:val="00AA6904"/>
    <w:rsid w:val="00AC4105"/>
    <w:rsid w:val="00AC5741"/>
    <w:rsid w:val="00AD2791"/>
    <w:rsid w:val="00AD3850"/>
    <w:rsid w:val="00AD394B"/>
    <w:rsid w:val="00AD4E9D"/>
    <w:rsid w:val="00AD69AE"/>
    <w:rsid w:val="00AE56F9"/>
    <w:rsid w:val="00AE6730"/>
    <w:rsid w:val="00AF05B8"/>
    <w:rsid w:val="00AF131E"/>
    <w:rsid w:val="00AF5625"/>
    <w:rsid w:val="00B01019"/>
    <w:rsid w:val="00B0210C"/>
    <w:rsid w:val="00B04CB6"/>
    <w:rsid w:val="00B06D5C"/>
    <w:rsid w:val="00B104F4"/>
    <w:rsid w:val="00B12195"/>
    <w:rsid w:val="00B1248B"/>
    <w:rsid w:val="00B1270D"/>
    <w:rsid w:val="00B1585F"/>
    <w:rsid w:val="00B15FB3"/>
    <w:rsid w:val="00B173B4"/>
    <w:rsid w:val="00B20FEB"/>
    <w:rsid w:val="00B21E9C"/>
    <w:rsid w:val="00B2639F"/>
    <w:rsid w:val="00B31CFD"/>
    <w:rsid w:val="00B32574"/>
    <w:rsid w:val="00B32D04"/>
    <w:rsid w:val="00B338C2"/>
    <w:rsid w:val="00B37D44"/>
    <w:rsid w:val="00B4345F"/>
    <w:rsid w:val="00B54450"/>
    <w:rsid w:val="00B62FA6"/>
    <w:rsid w:val="00B730E8"/>
    <w:rsid w:val="00B733D6"/>
    <w:rsid w:val="00B80214"/>
    <w:rsid w:val="00B81338"/>
    <w:rsid w:val="00B82EE4"/>
    <w:rsid w:val="00B83F3E"/>
    <w:rsid w:val="00B84089"/>
    <w:rsid w:val="00B846D2"/>
    <w:rsid w:val="00B84B26"/>
    <w:rsid w:val="00B85944"/>
    <w:rsid w:val="00B870BF"/>
    <w:rsid w:val="00B9044F"/>
    <w:rsid w:val="00B944B6"/>
    <w:rsid w:val="00B94F78"/>
    <w:rsid w:val="00B95DC5"/>
    <w:rsid w:val="00B96E71"/>
    <w:rsid w:val="00BA3A10"/>
    <w:rsid w:val="00BA79FA"/>
    <w:rsid w:val="00BB2221"/>
    <w:rsid w:val="00BB2B2F"/>
    <w:rsid w:val="00BB5D5B"/>
    <w:rsid w:val="00BB6FE9"/>
    <w:rsid w:val="00BC2909"/>
    <w:rsid w:val="00BC52D3"/>
    <w:rsid w:val="00BC758A"/>
    <w:rsid w:val="00BD3360"/>
    <w:rsid w:val="00BD5BBA"/>
    <w:rsid w:val="00BD6B04"/>
    <w:rsid w:val="00BD7078"/>
    <w:rsid w:val="00BF107F"/>
    <w:rsid w:val="00C0165C"/>
    <w:rsid w:val="00C01AEF"/>
    <w:rsid w:val="00C03D6E"/>
    <w:rsid w:val="00C05235"/>
    <w:rsid w:val="00C119F4"/>
    <w:rsid w:val="00C13ABF"/>
    <w:rsid w:val="00C141B7"/>
    <w:rsid w:val="00C15BA4"/>
    <w:rsid w:val="00C2238B"/>
    <w:rsid w:val="00C2700D"/>
    <w:rsid w:val="00C27418"/>
    <w:rsid w:val="00C334BA"/>
    <w:rsid w:val="00C36EC4"/>
    <w:rsid w:val="00C44880"/>
    <w:rsid w:val="00C46345"/>
    <w:rsid w:val="00C502C6"/>
    <w:rsid w:val="00C55568"/>
    <w:rsid w:val="00C57D95"/>
    <w:rsid w:val="00C60FAE"/>
    <w:rsid w:val="00C6254A"/>
    <w:rsid w:val="00C633D6"/>
    <w:rsid w:val="00C642FD"/>
    <w:rsid w:val="00C64497"/>
    <w:rsid w:val="00C65C4D"/>
    <w:rsid w:val="00C7429D"/>
    <w:rsid w:val="00C80A81"/>
    <w:rsid w:val="00C83A74"/>
    <w:rsid w:val="00C83B5C"/>
    <w:rsid w:val="00C84E8B"/>
    <w:rsid w:val="00C85A11"/>
    <w:rsid w:val="00C9169F"/>
    <w:rsid w:val="00C97385"/>
    <w:rsid w:val="00CA001B"/>
    <w:rsid w:val="00CA1A61"/>
    <w:rsid w:val="00CA3867"/>
    <w:rsid w:val="00CA64DF"/>
    <w:rsid w:val="00CA683C"/>
    <w:rsid w:val="00CB0B2E"/>
    <w:rsid w:val="00CB7E14"/>
    <w:rsid w:val="00CC06C1"/>
    <w:rsid w:val="00CC3768"/>
    <w:rsid w:val="00CC4853"/>
    <w:rsid w:val="00CC5122"/>
    <w:rsid w:val="00CC54CF"/>
    <w:rsid w:val="00CD4796"/>
    <w:rsid w:val="00CE4EA0"/>
    <w:rsid w:val="00CE6A39"/>
    <w:rsid w:val="00CF0030"/>
    <w:rsid w:val="00CF00A3"/>
    <w:rsid w:val="00CF24ED"/>
    <w:rsid w:val="00CF6A44"/>
    <w:rsid w:val="00D073C8"/>
    <w:rsid w:val="00D07CC6"/>
    <w:rsid w:val="00D12C02"/>
    <w:rsid w:val="00D1722C"/>
    <w:rsid w:val="00D215B6"/>
    <w:rsid w:val="00D26D1B"/>
    <w:rsid w:val="00D33155"/>
    <w:rsid w:val="00D352AD"/>
    <w:rsid w:val="00D40C32"/>
    <w:rsid w:val="00D40EBE"/>
    <w:rsid w:val="00D5794B"/>
    <w:rsid w:val="00D602CD"/>
    <w:rsid w:val="00D62E68"/>
    <w:rsid w:val="00D645DD"/>
    <w:rsid w:val="00D65010"/>
    <w:rsid w:val="00D66158"/>
    <w:rsid w:val="00D67FC9"/>
    <w:rsid w:val="00D852ED"/>
    <w:rsid w:val="00D85A12"/>
    <w:rsid w:val="00D8691D"/>
    <w:rsid w:val="00D86C09"/>
    <w:rsid w:val="00D8798A"/>
    <w:rsid w:val="00D92D9E"/>
    <w:rsid w:val="00DA4153"/>
    <w:rsid w:val="00DA4A7B"/>
    <w:rsid w:val="00DA5076"/>
    <w:rsid w:val="00DA58BD"/>
    <w:rsid w:val="00DB16C4"/>
    <w:rsid w:val="00DB533B"/>
    <w:rsid w:val="00DB69E2"/>
    <w:rsid w:val="00DC0819"/>
    <w:rsid w:val="00DC4003"/>
    <w:rsid w:val="00DC503F"/>
    <w:rsid w:val="00DD666D"/>
    <w:rsid w:val="00DD6D75"/>
    <w:rsid w:val="00DD74A6"/>
    <w:rsid w:val="00DD77E4"/>
    <w:rsid w:val="00DD7DD5"/>
    <w:rsid w:val="00DE697B"/>
    <w:rsid w:val="00DE6C82"/>
    <w:rsid w:val="00DE7920"/>
    <w:rsid w:val="00DF22A0"/>
    <w:rsid w:val="00DF4485"/>
    <w:rsid w:val="00DF4BB2"/>
    <w:rsid w:val="00E000FB"/>
    <w:rsid w:val="00E01C49"/>
    <w:rsid w:val="00E05FDA"/>
    <w:rsid w:val="00E065FA"/>
    <w:rsid w:val="00E12DD8"/>
    <w:rsid w:val="00E147F8"/>
    <w:rsid w:val="00E20CE4"/>
    <w:rsid w:val="00E21A1B"/>
    <w:rsid w:val="00E30421"/>
    <w:rsid w:val="00E31AF5"/>
    <w:rsid w:val="00E33F92"/>
    <w:rsid w:val="00E402E5"/>
    <w:rsid w:val="00E44503"/>
    <w:rsid w:val="00E44C06"/>
    <w:rsid w:val="00E4515E"/>
    <w:rsid w:val="00E45431"/>
    <w:rsid w:val="00E5193D"/>
    <w:rsid w:val="00E51EC5"/>
    <w:rsid w:val="00E56699"/>
    <w:rsid w:val="00E62853"/>
    <w:rsid w:val="00E63C90"/>
    <w:rsid w:val="00E6469B"/>
    <w:rsid w:val="00E64EEF"/>
    <w:rsid w:val="00E65304"/>
    <w:rsid w:val="00E655FF"/>
    <w:rsid w:val="00E71F89"/>
    <w:rsid w:val="00E7606D"/>
    <w:rsid w:val="00E779C2"/>
    <w:rsid w:val="00E80C3B"/>
    <w:rsid w:val="00E83AD0"/>
    <w:rsid w:val="00E913B3"/>
    <w:rsid w:val="00E92981"/>
    <w:rsid w:val="00E9723E"/>
    <w:rsid w:val="00EB15AF"/>
    <w:rsid w:val="00EB465D"/>
    <w:rsid w:val="00EC3C4E"/>
    <w:rsid w:val="00EC64BC"/>
    <w:rsid w:val="00EC6B03"/>
    <w:rsid w:val="00ED185C"/>
    <w:rsid w:val="00EF0DB5"/>
    <w:rsid w:val="00F1088F"/>
    <w:rsid w:val="00F12269"/>
    <w:rsid w:val="00F12E83"/>
    <w:rsid w:val="00F15430"/>
    <w:rsid w:val="00F17181"/>
    <w:rsid w:val="00F210F1"/>
    <w:rsid w:val="00F247F8"/>
    <w:rsid w:val="00F26FD5"/>
    <w:rsid w:val="00F424B0"/>
    <w:rsid w:val="00F4460A"/>
    <w:rsid w:val="00F506E4"/>
    <w:rsid w:val="00F51D01"/>
    <w:rsid w:val="00F54BDC"/>
    <w:rsid w:val="00F552C8"/>
    <w:rsid w:val="00F60648"/>
    <w:rsid w:val="00F623CC"/>
    <w:rsid w:val="00F63658"/>
    <w:rsid w:val="00F67D83"/>
    <w:rsid w:val="00F70DE7"/>
    <w:rsid w:val="00F71753"/>
    <w:rsid w:val="00F7209D"/>
    <w:rsid w:val="00F72879"/>
    <w:rsid w:val="00F80D96"/>
    <w:rsid w:val="00F82A49"/>
    <w:rsid w:val="00F87BF3"/>
    <w:rsid w:val="00F87ED1"/>
    <w:rsid w:val="00F90BC1"/>
    <w:rsid w:val="00F9213E"/>
    <w:rsid w:val="00F92308"/>
    <w:rsid w:val="00F9234B"/>
    <w:rsid w:val="00F93892"/>
    <w:rsid w:val="00FA5DA4"/>
    <w:rsid w:val="00FB136B"/>
    <w:rsid w:val="00FB1D88"/>
    <w:rsid w:val="00FB7671"/>
    <w:rsid w:val="00FC0069"/>
    <w:rsid w:val="00FE2DAD"/>
    <w:rsid w:val="00FE2EEE"/>
    <w:rsid w:val="00FE354C"/>
    <w:rsid w:val="00FE7297"/>
    <w:rsid w:val="00FF37BD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7DDDD"/>
  <w15:docId w15:val="{70055FFF-4E38-45CD-86EF-469BAC36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C55568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405AB9"/>
    <w:pPr>
      <w:keepNext/>
      <w:spacing w:before="240" w:after="240"/>
      <w:ind w:left="357" w:hanging="357"/>
      <w:outlineLvl w:val="0"/>
    </w:pPr>
    <w:rPr>
      <w:rFonts w:eastAsiaTheme="majorEastAsia" w:cstheme="majorBidi"/>
      <w:b/>
      <w:bCs/>
      <w:color w:val="7E317B"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rsid w:val="00B0210C"/>
    <w:pPr>
      <w:tabs>
        <w:tab w:val="left" w:pos="993"/>
      </w:tabs>
      <w:spacing w:before="60" w:after="60"/>
      <w:ind w:left="992" w:hanging="635"/>
      <w:outlineLvl w:val="1"/>
    </w:pPr>
    <w:rPr>
      <w:b/>
    </w:rPr>
  </w:style>
  <w:style w:type="paragraph" w:styleId="Heading3">
    <w:name w:val="heading 3"/>
    <w:basedOn w:val="Normal"/>
    <w:next w:val="NormalIndent"/>
    <w:link w:val="Heading3Char"/>
    <w:unhideWhenUsed/>
    <w:rsid w:val="000473FE"/>
    <w:pPr>
      <w:keepNext/>
      <w:numPr>
        <w:ilvl w:val="2"/>
        <w:numId w:val="1"/>
      </w:numPr>
      <w:spacing w:before="240" w:after="240"/>
      <w:ind w:left="1712"/>
      <w:outlineLvl w:val="2"/>
    </w:pPr>
    <w:rPr>
      <w:rFonts w:eastAsiaTheme="majorEastAsia" w:cstheme="majorBidi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rsid w:val="00CD479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D479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D4796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479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D479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D479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AB9"/>
    <w:rPr>
      <w:rFonts w:ascii="Arial" w:eastAsiaTheme="majorEastAsia" w:hAnsi="Arial" w:cstheme="majorBidi"/>
      <w:b/>
      <w:bCs/>
      <w:color w:val="7E317B"/>
      <w:kern w:val="32"/>
      <w:sz w:val="22"/>
      <w:szCs w:val="32"/>
    </w:rPr>
  </w:style>
  <w:style w:type="table" w:styleId="TableGrid">
    <w:name w:val="Table Grid"/>
    <w:basedOn w:val="TableNormal"/>
    <w:uiPriority w:val="59"/>
    <w:rsid w:val="0092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5E60DB"/>
    <w:pPr>
      <w:tabs>
        <w:tab w:val="left" w:pos="284"/>
        <w:tab w:val="right" w:leader="dot" w:pos="9628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rsid w:val="005E60DB"/>
    <w:pPr>
      <w:tabs>
        <w:tab w:val="left" w:pos="851"/>
        <w:tab w:val="right" w:leader="dot" w:pos="9628"/>
      </w:tabs>
      <w:spacing w:before="60" w:after="60"/>
      <w:ind w:left="238"/>
    </w:pPr>
  </w:style>
  <w:style w:type="paragraph" w:styleId="TOC3">
    <w:name w:val="toc 3"/>
    <w:basedOn w:val="Normal"/>
    <w:next w:val="Normal"/>
    <w:autoRedefine/>
    <w:uiPriority w:val="39"/>
    <w:rsid w:val="0092011E"/>
    <w:pPr>
      <w:ind w:left="480"/>
    </w:pPr>
  </w:style>
  <w:style w:type="paragraph" w:customStyle="1" w:styleId="StyleHeading2Firstline0cm">
    <w:name w:val="Style Heading 2 + First line:  0 cm"/>
    <w:basedOn w:val="Heading2"/>
    <w:next w:val="Normal"/>
    <w:rsid w:val="007C2F9F"/>
    <w:pPr>
      <w:ind w:firstLine="0"/>
    </w:pPr>
    <w:rPr>
      <w:bCs/>
      <w:szCs w:val="20"/>
    </w:rPr>
  </w:style>
  <w:style w:type="character" w:customStyle="1" w:styleId="Heading2Char">
    <w:name w:val="Heading 2 Char"/>
    <w:basedOn w:val="DefaultParagraphFont"/>
    <w:link w:val="Heading2"/>
    <w:rsid w:val="00B0210C"/>
    <w:rPr>
      <w:rFonts w:ascii="Arial" w:hAnsi="Arial"/>
      <w:b/>
      <w:sz w:val="22"/>
      <w:szCs w:val="24"/>
    </w:rPr>
  </w:style>
  <w:style w:type="paragraph" w:customStyle="1" w:styleId="Style1">
    <w:name w:val="Style1"/>
    <w:basedOn w:val="Normal"/>
    <w:link w:val="Style1Char"/>
    <w:rsid w:val="000D13E6"/>
    <w:pPr>
      <w:ind w:left="576" w:hanging="576"/>
    </w:pPr>
    <w:rPr>
      <w:b/>
    </w:rPr>
  </w:style>
  <w:style w:type="character" w:customStyle="1" w:styleId="Style1Char">
    <w:name w:val="Style1 Char"/>
    <w:basedOn w:val="DefaultParagraphFont"/>
    <w:link w:val="Style1"/>
    <w:rsid w:val="000D13E6"/>
    <w:rPr>
      <w:rFonts w:ascii="Arial" w:hAnsi="Arial"/>
      <w:b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7C2F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460A"/>
    <w:pPr>
      <w:numPr>
        <w:numId w:val="3"/>
      </w:numPr>
      <w:contextualSpacing/>
    </w:pPr>
    <w:rPr>
      <w:rFonts w:eastAsiaTheme="minorHAnsi" w:cstheme="minorBidi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0473FE"/>
    <w:rPr>
      <w:rFonts w:ascii="Arial" w:eastAsiaTheme="majorEastAsia" w:hAnsi="Arial" w:cstheme="majorBidi"/>
      <w:b/>
      <w:bCs/>
      <w:i/>
      <w:sz w:val="22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D479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D479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D479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D4796"/>
    <w:rPr>
      <w:rFonts w:asciiTheme="minorHAnsi" w:eastAsiaTheme="minorEastAsia" w:hAnsiTheme="minorHAnsi" w:cstheme="min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D4796"/>
    <w:rPr>
      <w:rFonts w:asciiTheme="minorHAnsi" w:eastAsiaTheme="minorEastAsia" w:hAnsiTheme="minorHAnsi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D4796"/>
    <w:rPr>
      <w:rFonts w:asciiTheme="majorHAnsi" w:eastAsiaTheme="majorEastAsia" w:hAnsiTheme="majorHAnsi" w:cstheme="majorBidi"/>
      <w:sz w:val="22"/>
      <w:szCs w:val="22"/>
    </w:rPr>
  </w:style>
  <w:style w:type="numbering" w:customStyle="1" w:styleId="StyleBulletedSymbolsymbolLeft126cmHanging063cm">
    <w:name w:val="Style Bulleted Symbol (symbol) Left:  1.26 cm Hanging:  0.63 cm"/>
    <w:basedOn w:val="NoList"/>
    <w:rsid w:val="00A47F8D"/>
    <w:pPr>
      <w:numPr>
        <w:numId w:val="2"/>
      </w:numPr>
    </w:pPr>
  </w:style>
  <w:style w:type="paragraph" w:styleId="NormalIndent">
    <w:name w:val="Normal Indent"/>
    <w:basedOn w:val="Normal"/>
    <w:rsid w:val="00A47F8D"/>
    <w:pPr>
      <w:ind w:left="992"/>
    </w:pPr>
  </w:style>
  <w:style w:type="numbering" w:customStyle="1" w:styleId="StyleStyleBulletedSymbolsymbolLeft126cmHanging063">
    <w:name w:val="Style Style Bulleted Symbol (symbol) Left:  1.26 cm Hanging:  0.63 ..."/>
    <w:basedOn w:val="NoList"/>
    <w:rsid w:val="00A47F8D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3D4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3D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3D43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3DC"/>
    <w:rPr>
      <w:rFonts w:ascii="Arial" w:hAnsi="Arial"/>
      <w:sz w:val="22"/>
      <w:szCs w:val="24"/>
    </w:rPr>
  </w:style>
  <w:style w:type="paragraph" w:customStyle="1" w:styleId="StyleHeading1CustomColorRGB12649123">
    <w:name w:val="Style Heading 1 + Custom Color(RGB(12649123))"/>
    <w:basedOn w:val="Heading1"/>
    <w:rsid w:val="00C2238B"/>
  </w:style>
  <w:style w:type="paragraph" w:styleId="BalloonText">
    <w:name w:val="Balloon Text"/>
    <w:basedOn w:val="Normal"/>
    <w:link w:val="BalloonTextChar"/>
    <w:rsid w:val="00B02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210C"/>
    <w:rPr>
      <w:rFonts w:ascii="Tahoma" w:hAnsi="Tahoma" w:cs="Tahoma"/>
      <w:sz w:val="16"/>
      <w:szCs w:val="16"/>
    </w:rPr>
  </w:style>
  <w:style w:type="paragraph" w:customStyle="1" w:styleId="ReportTitle">
    <w:name w:val="Report Title"/>
    <w:basedOn w:val="Heading1"/>
    <w:next w:val="Normal"/>
    <w:link w:val="ReportTitleChar"/>
    <w:qFormat/>
    <w:rsid w:val="008E5372"/>
    <w:pPr>
      <w:spacing w:before="0" w:after="0"/>
    </w:pPr>
    <w:rPr>
      <w:color w:val="auto"/>
    </w:rPr>
  </w:style>
  <w:style w:type="paragraph" w:customStyle="1" w:styleId="HeadingUnnumbered">
    <w:name w:val="Heading Unnumbered"/>
    <w:basedOn w:val="Heading1"/>
    <w:link w:val="HeadingUnnumberedChar"/>
    <w:rsid w:val="00E30421"/>
    <w:pPr>
      <w:spacing w:before="0" w:after="0"/>
      <w:ind w:left="0" w:firstLine="0"/>
    </w:pPr>
  </w:style>
  <w:style w:type="character" w:customStyle="1" w:styleId="ReportTitleChar">
    <w:name w:val="Report Title Char"/>
    <w:basedOn w:val="Heading1Char"/>
    <w:link w:val="ReportTitle"/>
    <w:rsid w:val="008E5372"/>
    <w:rPr>
      <w:rFonts w:ascii="Arial" w:eastAsiaTheme="majorEastAsia" w:hAnsi="Arial" w:cstheme="majorBidi"/>
      <w:b/>
      <w:bCs/>
      <w:color w:val="7E317B"/>
      <w:kern w:val="32"/>
      <w:sz w:val="22"/>
      <w:szCs w:val="32"/>
    </w:rPr>
  </w:style>
  <w:style w:type="paragraph" w:customStyle="1" w:styleId="NumberedHeading">
    <w:name w:val="Numbered Heading"/>
    <w:basedOn w:val="Heading1"/>
    <w:next w:val="TextunderNumbered"/>
    <w:link w:val="NumberedHeadingChar"/>
    <w:uiPriority w:val="2"/>
    <w:qFormat/>
    <w:rsid w:val="00534A8E"/>
    <w:pPr>
      <w:numPr>
        <w:numId w:val="5"/>
      </w:numPr>
      <w:spacing w:before="0"/>
      <w:ind w:left="567" w:hanging="567"/>
    </w:pPr>
    <w:rPr>
      <w:color w:val="68246D"/>
      <w:szCs w:val="24"/>
    </w:rPr>
  </w:style>
  <w:style w:type="character" w:customStyle="1" w:styleId="HeadingUnnumberedChar">
    <w:name w:val="Heading Unnumbered Char"/>
    <w:basedOn w:val="Heading1Char"/>
    <w:link w:val="HeadingUnnumbered"/>
    <w:rsid w:val="00E30421"/>
    <w:rPr>
      <w:rFonts w:ascii="Arial" w:eastAsiaTheme="majorEastAsia" w:hAnsi="Arial" w:cstheme="majorBidi"/>
      <w:b/>
      <w:bCs/>
      <w:color w:val="7E317B"/>
      <w:kern w:val="32"/>
      <w:sz w:val="22"/>
      <w:szCs w:val="32"/>
    </w:rPr>
  </w:style>
  <w:style w:type="character" w:styleId="Strong">
    <w:name w:val="Strong"/>
    <w:basedOn w:val="DefaultParagraphFont"/>
    <w:rsid w:val="00C7429D"/>
    <w:rPr>
      <w:b/>
      <w:bCs/>
    </w:rPr>
  </w:style>
  <w:style w:type="character" w:customStyle="1" w:styleId="NumberedHeadingChar">
    <w:name w:val="Numbered Heading Char"/>
    <w:basedOn w:val="Heading1Char"/>
    <w:link w:val="NumberedHeading"/>
    <w:uiPriority w:val="2"/>
    <w:rsid w:val="00534A8E"/>
    <w:rPr>
      <w:rFonts w:ascii="Arial" w:eastAsiaTheme="majorEastAsia" w:hAnsi="Arial" w:cstheme="majorBidi"/>
      <w:b/>
      <w:bCs/>
      <w:color w:val="68246D"/>
      <w:kern w:val="32"/>
      <w:sz w:val="22"/>
      <w:szCs w:val="24"/>
    </w:rPr>
  </w:style>
  <w:style w:type="paragraph" w:customStyle="1" w:styleId="TextunderNumbered">
    <w:name w:val="Text under Numbered"/>
    <w:basedOn w:val="Normal"/>
    <w:link w:val="TextunderNumberedChar"/>
    <w:uiPriority w:val="3"/>
    <w:qFormat/>
    <w:rsid w:val="0010544A"/>
    <w:pPr>
      <w:numPr>
        <w:ilvl w:val="1"/>
        <w:numId w:val="5"/>
      </w:numPr>
      <w:spacing w:after="240"/>
      <w:ind w:left="567" w:hanging="567"/>
    </w:pPr>
  </w:style>
  <w:style w:type="character" w:customStyle="1" w:styleId="TextunderNumberedChar">
    <w:name w:val="Text under Numbered Char"/>
    <w:basedOn w:val="DefaultParagraphFont"/>
    <w:link w:val="TextunderNumbered"/>
    <w:uiPriority w:val="3"/>
    <w:rsid w:val="008C186B"/>
    <w:rPr>
      <w:rFonts w:ascii="Arial" w:hAnsi="Arial"/>
      <w:sz w:val="22"/>
      <w:szCs w:val="24"/>
    </w:rPr>
  </w:style>
  <w:style w:type="paragraph" w:styleId="NoteHeading">
    <w:name w:val="Note Heading"/>
    <w:basedOn w:val="Normal"/>
    <w:next w:val="Normal"/>
    <w:link w:val="NoteHeadingChar"/>
    <w:rsid w:val="00041D2C"/>
  </w:style>
  <w:style w:type="character" w:customStyle="1" w:styleId="NoteHeadingChar">
    <w:name w:val="Note Heading Char"/>
    <w:basedOn w:val="DefaultParagraphFont"/>
    <w:link w:val="NoteHeading"/>
    <w:rsid w:val="00041D2C"/>
    <w:rPr>
      <w:rFonts w:ascii="Arial" w:hAnsi="Arial"/>
      <w:sz w:val="22"/>
      <w:szCs w:val="24"/>
    </w:rPr>
  </w:style>
  <w:style w:type="paragraph" w:customStyle="1" w:styleId="NumberIndented">
    <w:name w:val="Number Indented"/>
    <w:basedOn w:val="TextunderNumbered"/>
    <w:link w:val="NumberIndentedChar"/>
    <w:uiPriority w:val="4"/>
    <w:qFormat/>
    <w:rsid w:val="00406425"/>
    <w:pPr>
      <w:numPr>
        <w:ilvl w:val="2"/>
      </w:numPr>
      <w:ind w:left="1287"/>
    </w:pPr>
  </w:style>
  <w:style w:type="character" w:customStyle="1" w:styleId="NumberIndentedChar">
    <w:name w:val="Number Indented Char"/>
    <w:basedOn w:val="TextunderNumberedChar"/>
    <w:link w:val="NumberIndented"/>
    <w:uiPriority w:val="4"/>
    <w:rsid w:val="008C186B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877C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7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7C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77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7CCE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9E606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74A6"/>
    <w:rPr>
      <w:color w:val="808080"/>
    </w:rPr>
  </w:style>
  <w:style w:type="paragraph" w:styleId="NormalWeb">
    <w:name w:val="Normal (Web)"/>
    <w:basedOn w:val="Normal"/>
    <w:uiPriority w:val="99"/>
    <w:unhideWhenUsed/>
    <w:rsid w:val="0087705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4876C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D7CC4FB5426475BB8159022124C5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1A80A-28E6-426A-B95F-28873F1A1741}"/>
      </w:docPartPr>
      <w:docPartBody>
        <w:p w:rsidR="00A379A9" w:rsidRDefault="00A409BF" w:rsidP="00A409BF">
          <w:pPr>
            <w:pStyle w:val="FD7CC4FB5426475BB8159022124C566A13"/>
          </w:pPr>
          <w:r w:rsidRPr="00CE47DE">
            <w:rPr>
              <w:rStyle w:val="PlaceholderText"/>
              <w:rFonts w:eastAsiaTheme="majorEastAsia"/>
            </w:rPr>
            <w:t>Click or tap to enter a date.</w:t>
          </w:r>
        </w:p>
      </w:docPartBody>
    </w:docPart>
    <w:docPart>
      <w:docPartPr>
        <w:name w:val="99CB180D9ECB49F2ADAB19ACE114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C4FE1-D503-43CF-A620-8664222D941A}"/>
      </w:docPartPr>
      <w:docPartBody>
        <w:p w:rsidR="00A379A9" w:rsidRDefault="00A409BF" w:rsidP="00A409BF">
          <w:pPr>
            <w:pStyle w:val="99CB180D9ECB49F2ADAB19ACE114790A13"/>
          </w:pPr>
          <w:r w:rsidRPr="00CE47DE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77295969C5FB4FA6A5ECCBF411C35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5918C-C5A7-4848-ACC7-60F1A2D16B8E}"/>
      </w:docPartPr>
      <w:docPartBody>
        <w:p w:rsidR="00A379A9" w:rsidRDefault="00A409BF" w:rsidP="00A409BF">
          <w:pPr>
            <w:pStyle w:val="77295969C5FB4FA6A5ECCBF411C35BCA13"/>
          </w:pPr>
          <w:r w:rsidRPr="00CE47DE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976ECA82BDAE4363AADCBA8AE4A52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7A02-313F-4372-BEA7-E7CBA5636163}"/>
      </w:docPartPr>
      <w:docPartBody>
        <w:p w:rsidR="00A379A9" w:rsidRDefault="00A409BF" w:rsidP="00A409BF">
          <w:pPr>
            <w:pStyle w:val="976ECA82BDAE4363AADCBA8AE4A52B6E13"/>
          </w:pPr>
          <w:r w:rsidRPr="00CE47DE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08BCB2988301464388C91A5671019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17E3A-1C1C-4D75-8D0B-91A061B8201B}"/>
      </w:docPartPr>
      <w:docPartBody>
        <w:p w:rsidR="00A379A9" w:rsidRDefault="00A409BF" w:rsidP="00A409BF">
          <w:pPr>
            <w:pStyle w:val="08BCB2988301464388C91A56710192C212"/>
          </w:pPr>
          <w:r w:rsidRPr="00950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E28DE25A44ED4AEDA18BEE68E1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AE46-0572-4C85-B406-BB393035B590}"/>
      </w:docPartPr>
      <w:docPartBody>
        <w:p w:rsidR="00A379A9" w:rsidRDefault="00A409BF" w:rsidP="00A409BF">
          <w:pPr>
            <w:pStyle w:val="A0EE28DE25A44ED4AEDA18BEE68E1F959"/>
          </w:pPr>
          <w:r w:rsidRPr="0095070C">
            <w:rPr>
              <w:rStyle w:val="PlaceholderText"/>
            </w:rPr>
            <w:t>Choose an item.</w:t>
          </w:r>
        </w:p>
      </w:docPartBody>
    </w:docPart>
    <w:docPart>
      <w:docPartPr>
        <w:name w:val="5527A1629FB4439D8E066D820E9BD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C7B2-ABAF-43B6-876F-02DBD9044603}"/>
      </w:docPartPr>
      <w:docPartBody>
        <w:p w:rsidR="0046332F" w:rsidRDefault="00A409BF" w:rsidP="00A409BF">
          <w:pPr>
            <w:pStyle w:val="5527A1629FB4439D8E066D820E9BD4C81"/>
          </w:pPr>
          <w:r w:rsidRPr="005973C5">
            <w:rPr>
              <w:rStyle w:val="PlaceholderText"/>
            </w:rPr>
            <w:t>Choose an item.</w:t>
          </w:r>
        </w:p>
      </w:docPartBody>
    </w:docPart>
    <w:docPart>
      <w:docPartPr>
        <w:name w:val="4AA3F8746BAD4F19B6646A390792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B24A-4805-47DD-8DD0-6F57CBDBED87}"/>
      </w:docPartPr>
      <w:docPartBody>
        <w:p w:rsidR="00113F4F" w:rsidRDefault="003435B1" w:rsidP="003435B1">
          <w:pPr>
            <w:pStyle w:val="4AA3F8746BAD4F19B6646A39079269C1"/>
          </w:pPr>
          <w:r w:rsidRPr="00950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DC5E4728F4E229CE9A50DCD8A0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E527C-F0B9-4AC8-B073-E33050C7533A}"/>
      </w:docPartPr>
      <w:docPartBody>
        <w:p w:rsidR="00113F4F" w:rsidRDefault="003435B1" w:rsidP="003435B1">
          <w:pPr>
            <w:pStyle w:val="4AADC5E4728F4E229CE9A50DCD8A0E81"/>
          </w:pPr>
          <w:r w:rsidRPr="009507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30"/>
    <w:rsid w:val="00006C4C"/>
    <w:rsid w:val="000124A1"/>
    <w:rsid w:val="00113F4F"/>
    <w:rsid w:val="00201599"/>
    <w:rsid w:val="002B6156"/>
    <w:rsid w:val="003435B1"/>
    <w:rsid w:val="003A18A6"/>
    <w:rsid w:val="003E772B"/>
    <w:rsid w:val="0046332F"/>
    <w:rsid w:val="004A2DDF"/>
    <w:rsid w:val="004D7A17"/>
    <w:rsid w:val="005416AA"/>
    <w:rsid w:val="009020B9"/>
    <w:rsid w:val="00A379A9"/>
    <w:rsid w:val="00A409BF"/>
    <w:rsid w:val="00B66E1D"/>
    <w:rsid w:val="00BD5714"/>
    <w:rsid w:val="00C27892"/>
    <w:rsid w:val="00C36E30"/>
    <w:rsid w:val="00D34BB0"/>
    <w:rsid w:val="00F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5B1"/>
    <w:rPr>
      <w:color w:val="808080"/>
    </w:rPr>
  </w:style>
  <w:style w:type="paragraph" w:customStyle="1" w:styleId="9E64C036323A4B96B7D8D29943E7C049">
    <w:name w:val="9E64C036323A4B96B7D8D29943E7C049"/>
    <w:rsid w:val="00C36E30"/>
  </w:style>
  <w:style w:type="paragraph" w:customStyle="1" w:styleId="9A9E986EBD0040F89EB37EC9A7B6E038">
    <w:name w:val="9A9E986EBD0040F89EB37EC9A7B6E038"/>
    <w:rsid w:val="00C36E30"/>
  </w:style>
  <w:style w:type="paragraph" w:customStyle="1" w:styleId="9EF08FA08D1C4651BBD2207704FBEAA1">
    <w:name w:val="9EF08FA08D1C4651BBD2207704FBEAA1"/>
    <w:rsid w:val="00C36E30"/>
  </w:style>
  <w:style w:type="paragraph" w:customStyle="1" w:styleId="84ABF7BC10A349119CE470B280413581">
    <w:name w:val="84ABF7BC10A349119CE470B280413581"/>
    <w:rsid w:val="00C36E30"/>
  </w:style>
  <w:style w:type="paragraph" w:customStyle="1" w:styleId="95342517933241E7B60550589D40F85B">
    <w:name w:val="95342517933241E7B60550589D40F85B"/>
    <w:rsid w:val="00C36E30"/>
  </w:style>
  <w:style w:type="paragraph" w:customStyle="1" w:styleId="02870C9F52574EBF85B04029C2711BFC">
    <w:name w:val="02870C9F52574EBF85B04029C2711BFC"/>
    <w:rsid w:val="00C36E30"/>
  </w:style>
  <w:style w:type="paragraph" w:customStyle="1" w:styleId="A9F5B544D0C24186AD410962488A2F4E">
    <w:name w:val="A9F5B544D0C24186AD410962488A2F4E"/>
    <w:rsid w:val="009020B9"/>
  </w:style>
  <w:style w:type="paragraph" w:customStyle="1" w:styleId="4B67C803B98C40988D957524BD1F1B3B">
    <w:name w:val="4B67C803B98C40988D957524BD1F1B3B"/>
    <w:rsid w:val="009020B9"/>
  </w:style>
  <w:style w:type="paragraph" w:customStyle="1" w:styleId="454CF001162F4AC6AF6B7DEEEC8780D3">
    <w:name w:val="454CF001162F4AC6AF6B7DEEEC8780D3"/>
    <w:rsid w:val="009020B9"/>
  </w:style>
  <w:style w:type="paragraph" w:customStyle="1" w:styleId="24EB198F99D448A1A112A7D0F79A1978">
    <w:name w:val="24EB198F99D448A1A112A7D0F79A1978"/>
    <w:rsid w:val="009020B9"/>
  </w:style>
  <w:style w:type="paragraph" w:customStyle="1" w:styleId="ABD0CFFA754346A9BC6108EDDB5A64DF">
    <w:name w:val="ABD0CFFA754346A9BC6108EDDB5A64DF"/>
    <w:rsid w:val="009020B9"/>
  </w:style>
  <w:style w:type="paragraph" w:customStyle="1" w:styleId="0772C87D5FE040F2B117AEA96B69C5A4">
    <w:name w:val="0772C87D5FE040F2B117AEA96B69C5A4"/>
    <w:rsid w:val="009020B9"/>
  </w:style>
  <w:style w:type="paragraph" w:customStyle="1" w:styleId="406E06483E0D44B5B40D16224C05F849">
    <w:name w:val="406E06483E0D44B5B40D16224C05F849"/>
    <w:rsid w:val="009020B9"/>
  </w:style>
  <w:style w:type="paragraph" w:customStyle="1" w:styleId="B91F7F17BDB94F80BF41396AF7E8873B">
    <w:name w:val="B91F7F17BDB94F80BF41396AF7E8873B"/>
    <w:rsid w:val="009020B9"/>
  </w:style>
  <w:style w:type="paragraph" w:customStyle="1" w:styleId="35DA5B98D80040BD8C347B2ED082FFAF">
    <w:name w:val="35DA5B98D80040BD8C347B2ED082FFAF"/>
    <w:rsid w:val="009020B9"/>
  </w:style>
  <w:style w:type="paragraph" w:customStyle="1" w:styleId="0E6868E20415474DAC83BD017E96C89B">
    <w:name w:val="0E6868E20415474DAC83BD017E96C89B"/>
    <w:rsid w:val="009020B9"/>
  </w:style>
  <w:style w:type="paragraph" w:customStyle="1" w:styleId="5FAD3CF11B104804A464967375B5643D">
    <w:name w:val="5FAD3CF11B104804A464967375B5643D"/>
    <w:rsid w:val="009020B9"/>
  </w:style>
  <w:style w:type="paragraph" w:customStyle="1" w:styleId="5DCF11B2763547E29A32A0561965DF02">
    <w:name w:val="5DCF11B2763547E29A32A0561965DF02"/>
    <w:rsid w:val="009020B9"/>
  </w:style>
  <w:style w:type="paragraph" w:customStyle="1" w:styleId="89CDBC909ABB43A29EE707FAACF0437E">
    <w:name w:val="89CDBC909ABB43A29EE707FAACF0437E"/>
    <w:rsid w:val="009020B9"/>
  </w:style>
  <w:style w:type="paragraph" w:customStyle="1" w:styleId="BDE769D5EAA042B194E72D168FC7DD50">
    <w:name w:val="BDE769D5EAA042B194E72D168FC7DD50"/>
    <w:rsid w:val="009020B9"/>
  </w:style>
  <w:style w:type="paragraph" w:customStyle="1" w:styleId="EA88D5B57CB3429497996B881FB8DDF6">
    <w:name w:val="EA88D5B57CB3429497996B881FB8DDF6"/>
    <w:rsid w:val="009020B9"/>
  </w:style>
  <w:style w:type="paragraph" w:customStyle="1" w:styleId="8F239E95495F4132B49368D3152FF082">
    <w:name w:val="8F239E95495F4132B49368D3152FF082"/>
    <w:rsid w:val="009020B9"/>
  </w:style>
  <w:style w:type="paragraph" w:customStyle="1" w:styleId="5B02770A03344298BA9B6795A7AFF122">
    <w:name w:val="5B02770A03344298BA9B6795A7AFF122"/>
    <w:rsid w:val="009020B9"/>
  </w:style>
  <w:style w:type="paragraph" w:customStyle="1" w:styleId="2FAFC544E3E84901B0446D9E62450E55">
    <w:name w:val="2FAFC544E3E84901B0446D9E62450E55"/>
    <w:rsid w:val="009020B9"/>
  </w:style>
  <w:style w:type="paragraph" w:customStyle="1" w:styleId="E75BE8574CBD4270BDB3FE9336BC1504">
    <w:name w:val="E75BE8574CBD4270BDB3FE9336BC1504"/>
    <w:rsid w:val="009020B9"/>
  </w:style>
  <w:style w:type="paragraph" w:customStyle="1" w:styleId="43E4835F48E24E459E288B2C2EA22559">
    <w:name w:val="43E4835F48E24E459E288B2C2EA22559"/>
    <w:rsid w:val="009020B9"/>
  </w:style>
  <w:style w:type="paragraph" w:customStyle="1" w:styleId="D4E68CEA8D704E7D9185A10EDB9A8482">
    <w:name w:val="D4E68CEA8D704E7D9185A10EDB9A8482"/>
    <w:rsid w:val="009020B9"/>
  </w:style>
  <w:style w:type="paragraph" w:customStyle="1" w:styleId="8306B1B2C27547A0B8BF8CF283DA71F6">
    <w:name w:val="8306B1B2C27547A0B8BF8CF283DA71F6"/>
    <w:rsid w:val="009020B9"/>
  </w:style>
  <w:style w:type="paragraph" w:customStyle="1" w:styleId="F69B94CDEC0245CEA41684272F78ACAD">
    <w:name w:val="F69B94CDEC0245CEA41684272F78ACAD"/>
    <w:rsid w:val="009020B9"/>
  </w:style>
  <w:style w:type="paragraph" w:customStyle="1" w:styleId="9B5EDC3180AA470AB0EA933A4AC8DB1C">
    <w:name w:val="9B5EDC3180AA470AB0EA933A4AC8DB1C"/>
    <w:rsid w:val="009020B9"/>
  </w:style>
  <w:style w:type="paragraph" w:customStyle="1" w:styleId="858D15B64B424735A9CBDF2D5D96BBB9">
    <w:name w:val="858D15B64B424735A9CBDF2D5D96BBB9"/>
    <w:rsid w:val="009020B9"/>
  </w:style>
  <w:style w:type="paragraph" w:customStyle="1" w:styleId="968B0D83C4AD4DA19BF0B7947CB10CF5">
    <w:name w:val="968B0D83C4AD4DA19BF0B7947CB10CF5"/>
    <w:rsid w:val="009020B9"/>
  </w:style>
  <w:style w:type="paragraph" w:customStyle="1" w:styleId="7683AEA6467547B8B645D217A1DC9C37">
    <w:name w:val="7683AEA6467547B8B645D217A1DC9C37"/>
    <w:rsid w:val="009020B9"/>
  </w:style>
  <w:style w:type="paragraph" w:customStyle="1" w:styleId="93FA22422F6A4BC3AA1CB6397E1AD052">
    <w:name w:val="93FA22422F6A4BC3AA1CB6397E1AD052"/>
    <w:rsid w:val="009020B9"/>
  </w:style>
  <w:style w:type="paragraph" w:customStyle="1" w:styleId="029AD3A57B2F4480B57F3D05D9B2E00C">
    <w:name w:val="029AD3A57B2F4480B57F3D05D9B2E00C"/>
    <w:rsid w:val="009020B9"/>
  </w:style>
  <w:style w:type="paragraph" w:customStyle="1" w:styleId="71C9E7B4C72547B0A1A1BCD19D1F2F59">
    <w:name w:val="71C9E7B4C72547B0A1A1BCD19D1F2F59"/>
    <w:rsid w:val="009020B9"/>
  </w:style>
  <w:style w:type="paragraph" w:customStyle="1" w:styleId="F0FCB0C3EDAA465BAD15ECD816AF8701">
    <w:name w:val="F0FCB0C3EDAA465BAD15ECD816AF8701"/>
    <w:rsid w:val="009020B9"/>
  </w:style>
  <w:style w:type="paragraph" w:customStyle="1" w:styleId="7D4807FEF0B34256BC0A188A8A25D97D">
    <w:name w:val="7D4807FEF0B34256BC0A188A8A25D97D"/>
    <w:rsid w:val="009020B9"/>
  </w:style>
  <w:style w:type="paragraph" w:customStyle="1" w:styleId="B33E0B0CC44A41D0A711F4822B8C2038">
    <w:name w:val="B33E0B0CC44A41D0A711F4822B8C2038"/>
    <w:rsid w:val="009020B9"/>
  </w:style>
  <w:style w:type="paragraph" w:customStyle="1" w:styleId="695EE30CB4A44E3EACD222E991F91E05">
    <w:name w:val="695EE30CB4A44E3EACD222E991F91E05"/>
    <w:rsid w:val="009020B9"/>
  </w:style>
  <w:style w:type="paragraph" w:customStyle="1" w:styleId="2578534CEB6F4CDA897712F6A6D2DD5B">
    <w:name w:val="2578534CEB6F4CDA897712F6A6D2DD5B"/>
    <w:rsid w:val="009020B9"/>
  </w:style>
  <w:style w:type="paragraph" w:customStyle="1" w:styleId="4441E8DA7487481ABFD7E63A744050F6">
    <w:name w:val="4441E8DA7487481ABFD7E63A744050F6"/>
    <w:rsid w:val="009020B9"/>
  </w:style>
  <w:style w:type="paragraph" w:customStyle="1" w:styleId="BD066D77B1784B89BFC8360D1AEB275A">
    <w:name w:val="BD066D77B1784B89BFC8360D1AEB275A"/>
    <w:rsid w:val="009020B9"/>
  </w:style>
  <w:style w:type="paragraph" w:customStyle="1" w:styleId="0A6FDE2415C547A0888CB0B0F7E9CC31">
    <w:name w:val="0A6FDE2415C547A0888CB0B0F7E9CC31"/>
    <w:rsid w:val="009020B9"/>
  </w:style>
  <w:style w:type="paragraph" w:customStyle="1" w:styleId="84811E42BCED41FE8D8D0E7BEA950C99">
    <w:name w:val="84811E42BCED41FE8D8D0E7BEA950C99"/>
    <w:rsid w:val="009020B9"/>
  </w:style>
  <w:style w:type="paragraph" w:customStyle="1" w:styleId="AEF52AB9D6A9420789943A7F05586326">
    <w:name w:val="AEF52AB9D6A9420789943A7F05586326"/>
    <w:rsid w:val="009020B9"/>
  </w:style>
  <w:style w:type="paragraph" w:customStyle="1" w:styleId="86AC4B5251A44FF4ADDBF7DEA1F313A7">
    <w:name w:val="86AC4B5251A44FF4ADDBF7DEA1F313A7"/>
    <w:rsid w:val="009020B9"/>
  </w:style>
  <w:style w:type="paragraph" w:customStyle="1" w:styleId="BBBFD4FE7D9642D38526F3A2B2BD9223">
    <w:name w:val="BBBFD4FE7D9642D38526F3A2B2BD9223"/>
    <w:rsid w:val="009020B9"/>
  </w:style>
  <w:style w:type="paragraph" w:customStyle="1" w:styleId="F62100B5FDB3400CBF5FD37A48811F2B">
    <w:name w:val="F62100B5FDB3400CBF5FD37A48811F2B"/>
    <w:rsid w:val="009020B9"/>
  </w:style>
  <w:style w:type="paragraph" w:customStyle="1" w:styleId="45B82D0D1532476B8D385590DE1BBA82">
    <w:name w:val="45B82D0D1532476B8D385590DE1BBA82"/>
    <w:rsid w:val="009020B9"/>
  </w:style>
  <w:style w:type="paragraph" w:customStyle="1" w:styleId="5EC060E514FC431CA5EB600B274D44A5">
    <w:name w:val="5EC060E514FC431CA5EB600B274D44A5"/>
    <w:rsid w:val="009020B9"/>
  </w:style>
  <w:style w:type="paragraph" w:customStyle="1" w:styleId="0C51EA1B09C74951BB821E7C87A1E903">
    <w:name w:val="0C51EA1B09C74951BB821E7C87A1E903"/>
    <w:rsid w:val="009020B9"/>
  </w:style>
  <w:style w:type="paragraph" w:customStyle="1" w:styleId="0E6B2967CC9A4802AAF2B2DFBE079892">
    <w:name w:val="0E6B2967CC9A4802AAF2B2DFBE079892"/>
    <w:rsid w:val="009020B9"/>
  </w:style>
  <w:style w:type="paragraph" w:customStyle="1" w:styleId="4A9879F6036148B4AF422A23151749BB">
    <w:name w:val="4A9879F6036148B4AF422A23151749BB"/>
    <w:rsid w:val="009020B9"/>
  </w:style>
  <w:style w:type="paragraph" w:customStyle="1" w:styleId="37FEACE7B34044A3883937D062484BA6">
    <w:name w:val="37FEACE7B34044A3883937D062484BA6"/>
    <w:rsid w:val="009020B9"/>
  </w:style>
  <w:style w:type="paragraph" w:customStyle="1" w:styleId="C6D27D3A6DD74FCD8AB851BB72D1C0D1">
    <w:name w:val="C6D27D3A6DD74FCD8AB851BB72D1C0D1"/>
    <w:rsid w:val="009020B9"/>
  </w:style>
  <w:style w:type="paragraph" w:customStyle="1" w:styleId="05431C9584854E0297025C48481EB2C3">
    <w:name w:val="05431C9584854E0297025C48481EB2C3"/>
    <w:rsid w:val="009020B9"/>
  </w:style>
  <w:style w:type="paragraph" w:customStyle="1" w:styleId="0D4911BE5A0C4186B2945274CECFB9A9">
    <w:name w:val="0D4911BE5A0C4186B2945274CECFB9A9"/>
    <w:rsid w:val="009020B9"/>
  </w:style>
  <w:style w:type="paragraph" w:customStyle="1" w:styleId="4D3ED09E03E5447DB7DFB8D2471AAA15">
    <w:name w:val="4D3ED09E03E5447DB7DFB8D2471AAA15"/>
    <w:rsid w:val="009020B9"/>
  </w:style>
  <w:style w:type="paragraph" w:customStyle="1" w:styleId="B038A463DB5342C8AD2E850EB4795BB8">
    <w:name w:val="B038A463DB5342C8AD2E850EB4795BB8"/>
    <w:rsid w:val="009020B9"/>
  </w:style>
  <w:style w:type="paragraph" w:customStyle="1" w:styleId="53A0B90F5568491695649D49770E8613">
    <w:name w:val="53A0B90F5568491695649D49770E8613"/>
    <w:rsid w:val="009020B9"/>
  </w:style>
  <w:style w:type="paragraph" w:customStyle="1" w:styleId="E2030B15049D475C84CB985A925D3E55">
    <w:name w:val="E2030B15049D475C84CB985A925D3E55"/>
    <w:rsid w:val="009020B9"/>
  </w:style>
  <w:style w:type="paragraph" w:customStyle="1" w:styleId="8B41063B132144F79F2F9CA1414C56B0">
    <w:name w:val="8B41063B132144F79F2F9CA1414C56B0"/>
    <w:rsid w:val="009020B9"/>
  </w:style>
  <w:style w:type="paragraph" w:customStyle="1" w:styleId="FD6DA5DDDE964A1297BCD4C8A3E42B95">
    <w:name w:val="FD6DA5DDDE964A1297BCD4C8A3E42B95"/>
    <w:rsid w:val="009020B9"/>
  </w:style>
  <w:style w:type="paragraph" w:customStyle="1" w:styleId="EF7584CF56BF4CC09592B2DBBBEB6EFC">
    <w:name w:val="EF7584CF56BF4CC09592B2DBBBEB6EFC"/>
    <w:rsid w:val="009020B9"/>
  </w:style>
  <w:style w:type="paragraph" w:customStyle="1" w:styleId="C2748388F7364EBA98399212925613A5">
    <w:name w:val="C2748388F7364EBA98399212925613A5"/>
    <w:rsid w:val="009020B9"/>
  </w:style>
  <w:style w:type="paragraph" w:customStyle="1" w:styleId="02870C9F52574EBF85B04029C2711BFC1">
    <w:name w:val="02870C9F52574EBF85B04029C2711BFC1"/>
    <w:rsid w:val="00BD5714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2870C9F52574EBF85B04029C2711BFC2">
    <w:name w:val="02870C9F52574EBF85B04029C2711BFC2"/>
    <w:rsid w:val="00BD5714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2870C9F52574EBF85B04029C2711BFC3">
    <w:name w:val="02870C9F52574EBF85B04029C2711BFC3"/>
    <w:rsid w:val="00BD5714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2870C9F52574EBF85B04029C2711BFC4">
    <w:name w:val="02870C9F52574EBF85B04029C2711BFC4"/>
    <w:rsid w:val="00D34B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2870C9F52574EBF85B04029C2711BFC5">
    <w:name w:val="02870C9F52574EBF85B04029C2711BFC5"/>
    <w:rsid w:val="0020159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10A3CD2DE52430C8EE6233871403B5F">
    <w:name w:val="710A3CD2DE52430C8EE6233871403B5F"/>
    <w:rsid w:val="00201599"/>
  </w:style>
  <w:style w:type="paragraph" w:customStyle="1" w:styleId="FA5F7DDDC78F4E508A1F6BB94F102A61">
    <w:name w:val="FA5F7DDDC78F4E508A1F6BB94F102A61"/>
    <w:rsid w:val="00201599"/>
  </w:style>
  <w:style w:type="paragraph" w:customStyle="1" w:styleId="E802F3122B174651B1C978EFACB83A5E">
    <w:name w:val="E802F3122B174651B1C978EFACB83A5E"/>
    <w:rsid w:val="00201599"/>
  </w:style>
  <w:style w:type="paragraph" w:customStyle="1" w:styleId="37F212A3EA324021BB9520895E2F40C5">
    <w:name w:val="37F212A3EA324021BB9520895E2F40C5"/>
    <w:rsid w:val="00201599"/>
  </w:style>
  <w:style w:type="paragraph" w:customStyle="1" w:styleId="BDBEDEC23C054271A091D915D96DBCE7">
    <w:name w:val="BDBEDEC23C054271A091D915D96DBCE7"/>
    <w:rsid w:val="00201599"/>
  </w:style>
  <w:style w:type="paragraph" w:customStyle="1" w:styleId="99E359AFA0D745B8B67A55DFE62F8F71">
    <w:name w:val="99E359AFA0D745B8B67A55DFE62F8F71"/>
    <w:rsid w:val="00201599"/>
  </w:style>
  <w:style w:type="paragraph" w:customStyle="1" w:styleId="99E359AFA0D745B8B67A55DFE62F8F711">
    <w:name w:val="99E359AFA0D745B8B67A55DFE62F8F711"/>
    <w:rsid w:val="0020159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10A3CD2DE52430C8EE6233871403B5F1">
    <w:name w:val="710A3CD2DE52430C8EE6233871403B5F1"/>
    <w:rsid w:val="0020159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A5F7DDDC78F4E508A1F6BB94F102A611">
    <w:name w:val="FA5F7DDDC78F4E508A1F6BB94F102A611"/>
    <w:rsid w:val="0020159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E359AFA0D745B8B67A55DFE62F8F712">
    <w:name w:val="99E359AFA0D745B8B67A55DFE62F8F712"/>
    <w:rsid w:val="0020159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10A3CD2DE52430C8EE6233871403B5F2">
    <w:name w:val="710A3CD2DE52430C8EE6233871403B5F2"/>
    <w:rsid w:val="002B615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A5F7DDDC78F4E508A1F6BB94F102A612">
    <w:name w:val="FA5F7DDDC78F4E508A1F6BB94F102A612"/>
    <w:rsid w:val="002B615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E802F3122B174651B1C978EFACB83A5E1">
    <w:name w:val="E802F3122B174651B1C978EFACB83A5E1"/>
    <w:rsid w:val="002B615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37F212A3EA324021BB9520895E2F40C51">
    <w:name w:val="37F212A3EA324021BB9520895E2F40C51"/>
    <w:rsid w:val="002B615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E359AFA0D745B8B67A55DFE62F8F713">
    <w:name w:val="99E359AFA0D745B8B67A55DFE62F8F713"/>
    <w:rsid w:val="002B6156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10A3CD2DE52430C8EE6233871403B5F3">
    <w:name w:val="710A3CD2DE52430C8EE6233871403B5F3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A5F7DDDC78F4E508A1F6BB94F102A613">
    <w:name w:val="FA5F7DDDC78F4E508A1F6BB94F102A613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E802F3122B174651B1C978EFACB83A5E2">
    <w:name w:val="E802F3122B174651B1C978EFACB83A5E2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37F212A3EA324021BB9520895E2F40C52">
    <w:name w:val="37F212A3EA324021BB9520895E2F40C52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BDBEDEC23C054271A091D915D96DBCE71">
    <w:name w:val="BDBEDEC23C054271A091D915D96DBCE71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E359AFA0D745B8B67A55DFE62F8F714">
    <w:name w:val="99E359AFA0D745B8B67A55DFE62F8F714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10A3CD2DE52430C8EE6233871403B5F4">
    <w:name w:val="710A3CD2DE52430C8EE6233871403B5F4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A5F7DDDC78F4E508A1F6BB94F102A614">
    <w:name w:val="FA5F7DDDC78F4E508A1F6BB94F102A614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E802F3122B174651B1C978EFACB83A5E3">
    <w:name w:val="E802F3122B174651B1C978EFACB83A5E3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37F212A3EA324021BB9520895E2F40C53">
    <w:name w:val="37F212A3EA324021BB9520895E2F40C53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BDBEDEC23C054271A091D915D96DBCE72">
    <w:name w:val="BDBEDEC23C054271A091D915D96DBCE72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E359AFA0D745B8B67A55DFE62F8F715">
    <w:name w:val="99E359AFA0D745B8B67A55DFE62F8F715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CF5CA6B4C3C4C089DBC582D30187C66">
    <w:name w:val="8CF5CA6B4C3C4C089DBC582D30187C66"/>
    <w:rsid w:val="00C27892"/>
  </w:style>
  <w:style w:type="paragraph" w:customStyle="1" w:styleId="FD7CC4FB5426475BB8159022124C566A">
    <w:name w:val="FD7CC4FB5426475BB8159022124C566A"/>
    <w:rsid w:val="00C27892"/>
  </w:style>
  <w:style w:type="paragraph" w:customStyle="1" w:styleId="99CB180D9ECB49F2ADAB19ACE114790A">
    <w:name w:val="99CB180D9ECB49F2ADAB19ACE114790A"/>
    <w:rsid w:val="00C27892"/>
  </w:style>
  <w:style w:type="paragraph" w:customStyle="1" w:styleId="77295969C5FB4FA6A5ECCBF411C35BCA">
    <w:name w:val="77295969C5FB4FA6A5ECCBF411C35BCA"/>
    <w:rsid w:val="00C27892"/>
  </w:style>
  <w:style w:type="paragraph" w:customStyle="1" w:styleId="F2BA7E9BE8EC40A580BC74B64FF8FE7B">
    <w:name w:val="F2BA7E9BE8EC40A580BC74B64FF8FE7B"/>
    <w:rsid w:val="00C27892"/>
  </w:style>
  <w:style w:type="paragraph" w:customStyle="1" w:styleId="976ECA82BDAE4363AADCBA8AE4A52B6E">
    <w:name w:val="976ECA82BDAE4363AADCBA8AE4A52B6E"/>
    <w:rsid w:val="00C27892"/>
  </w:style>
  <w:style w:type="paragraph" w:customStyle="1" w:styleId="8CF5CA6B4C3C4C089DBC582D30187C661">
    <w:name w:val="8CF5CA6B4C3C4C089DBC582D30187C661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1">
    <w:name w:val="FD7CC4FB5426475BB8159022124C566A1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">
    <w:name w:val="08BCB2988301464388C91A56710192C2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1">
    <w:name w:val="99CB180D9ECB49F2ADAB19ACE114790A1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1">
    <w:name w:val="77295969C5FB4FA6A5ECCBF411C35BCA1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2BA7E9BE8EC40A580BC74B64FF8FE7B1">
    <w:name w:val="F2BA7E9BE8EC40A580BC74B64FF8FE7B1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1">
    <w:name w:val="976ECA82BDAE4363AADCBA8AE4A52B6E1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CF5CA6B4C3C4C089DBC582D30187C662">
    <w:name w:val="8CF5CA6B4C3C4C089DBC582D30187C662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2">
    <w:name w:val="FD7CC4FB5426475BB8159022124C566A2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1">
    <w:name w:val="08BCB2988301464388C91A56710192C21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2">
    <w:name w:val="99CB180D9ECB49F2ADAB19ACE114790A2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2">
    <w:name w:val="77295969C5FB4FA6A5ECCBF411C35BCA2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2BA7E9BE8EC40A580BC74B64FF8FE7B2">
    <w:name w:val="F2BA7E9BE8EC40A580BC74B64FF8FE7B2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2">
    <w:name w:val="976ECA82BDAE4363AADCBA8AE4A52B6E2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CF5CA6B4C3C4C089DBC582D30187C663">
    <w:name w:val="8CF5CA6B4C3C4C089DBC582D30187C663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3">
    <w:name w:val="FD7CC4FB5426475BB8159022124C566A3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2">
    <w:name w:val="08BCB2988301464388C91A56710192C22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3">
    <w:name w:val="99CB180D9ECB49F2ADAB19ACE114790A3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3">
    <w:name w:val="77295969C5FB4FA6A5ECCBF411C35BCA3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3">
    <w:name w:val="976ECA82BDAE4363AADCBA8AE4A52B6E3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CF5CA6B4C3C4C089DBC582D30187C664">
    <w:name w:val="8CF5CA6B4C3C4C089DBC582D30187C664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4">
    <w:name w:val="FD7CC4FB5426475BB8159022124C566A4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3">
    <w:name w:val="08BCB2988301464388C91A56710192C23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4">
    <w:name w:val="99CB180D9ECB49F2ADAB19ACE114790A4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4">
    <w:name w:val="77295969C5FB4FA6A5ECCBF411C35BCA4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0EE28DE25A44ED4AEDA18BEE68E1F95">
    <w:name w:val="A0EE28DE25A44ED4AEDA18BEE68E1F95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4">
    <w:name w:val="976ECA82BDAE4363AADCBA8AE4A52B6E4"/>
    <w:rsid w:val="00C27892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CF5CA6B4C3C4C089DBC582D30187C665">
    <w:name w:val="8CF5CA6B4C3C4C089DBC582D30187C665"/>
    <w:rsid w:val="00A379A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5">
    <w:name w:val="FD7CC4FB5426475BB8159022124C566A5"/>
    <w:rsid w:val="00A379A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4">
    <w:name w:val="08BCB2988301464388C91A56710192C24"/>
    <w:rsid w:val="00A379A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5">
    <w:name w:val="99CB180D9ECB49F2ADAB19ACE114790A5"/>
    <w:rsid w:val="00A379A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5">
    <w:name w:val="77295969C5FB4FA6A5ECCBF411C35BCA5"/>
    <w:rsid w:val="00A379A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0EE28DE25A44ED4AEDA18BEE68E1F951">
    <w:name w:val="A0EE28DE25A44ED4AEDA18BEE68E1F951"/>
    <w:rsid w:val="00A379A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5">
    <w:name w:val="976ECA82BDAE4363AADCBA8AE4A52B6E5"/>
    <w:rsid w:val="00A379A9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3DC579CA14844F4893A1E287066A4C79">
    <w:name w:val="3DC579CA14844F4893A1E287066A4C79"/>
    <w:rsid w:val="00A379A9"/>
  </w:style>
  <w:style w:type="paragraph" w:customStyle="1" w:styleId="01C2D24B8D5B496894D94E73F6DE5D22">
    <w:name w:val="01C2D24B8D5B496894D94E73F6DE5D22"/>
    <w:rsid w:val="00A379A9"/>
  </w:style>
  <w:style w:type="paragraph" w:customStyle="1" w:styleId="33C4D7947B724EE2B78BDBE74A7A718A">
    <w:name w:val="33C4D7947B724EE2B78BDBE74A7A718A"/>
    <w:rsid w:val="00A379A9"/>
  </w:style>
  <w:style w:type="paragraph" w:customStyle="1" w:styleId="B67C6A8C8BB744CAB5218AF0EFB8CE34">
    <w:name w:val="B67C6A8C8BB744CAB5218AF0EFB8CE34"/>
    <w:rsid w:val="00A379A9"/>
  </w:style>
  <w:style w:type="paragraph" w:customStyle="1" w:styleId="6CBE8093E46F4A76B4516DFD14199ADA">
    <w:name w:val="6CBE8093E46F4A76B4516DFD14199ADA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6">
    <w:name w:val="FD7CC4FB5426475BB8159022124C566A6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5">
    <w:name w:val="08BCB2988301464388C91A56710192C25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6">
    <w:name w:val="99CB180D9ECB49F2ADAB19ACE114790A6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6">
    <w:name w:val="77295969C5FB4FA6A5ECCBF411C35BCA6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0EE28DE25A44ED4AEDA18BEE68E1F952">
    <w:name w:val="A0EE28DE25A44ED4AEDA18BEE68E1F952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6">
    <w:name w:val="976ECA82BDAE4363AADCBA8AE4A52B6E6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7">
    <w:name w:val="FD7CC4FB5426475BB8159022124C566A7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6">
    <w:name w:val="08BCB2988301464388C91A56710192C26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7">
    <w:name w:val="99CB180D9ECB49F2ADAB19ACE114790A7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7">
    <w:name w:val="77295969C5FB4FA6A5ECCBF411C35BCA7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0EE28DE25A44ED4AEDA18BEE68E1F953">
    <w:name w:val="A0EE28DE25A44ED4AEDA18BEE68E1F953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7">
    <w:name w:val="976ECA82BDAE4363AADCBA8AE4A52B6E7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6CBE8093E46F4A76B4516DFD14199ADA1">
    <w:name w:val="6CBE8093E46F4A76B4516DFD14199ADA1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8">
    <w:name w:val="FD7CC4FB5426475BB8159022124C566A8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7">
    <w:name w:val="08BCB2988301464388C91A56710192C27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8">
    <w:name w:val="99CB180D9ECB49F2ADAB19ACE114790A8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8">
    <w:name w:val="77295969C5FB4FA6A5ECCBF411C35BCA8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0EE28DE25A44ED4AEDA18BEE68E1F954">
    <w:name w:val="A0EE28DE25A44ED4AEDA18BEE68E1F954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8">
    <w:name w:val="976ECA82BDAE4363AADCBA8AE4A52B6E8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6CBE8093E46F4A76B4516DFD14199ADA2">
    <w:name w:val="6CBE8093E46F4A76B4516DFD14199ADA2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9">
    <w:name w:val="FD7CC4FB5426475BB8159022124C566A9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8">
    <w:name w:val="08BCB2988301464388C91A56710192C28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9">
    <w:name w:val="99CB180D9ECB49F2ADAB19ACE114790A9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9">
    <w:name w:val="77295969C5FB4FA6A5ECCBF411C35BCA9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0EE28DE25A44ED4AEDA18BEE68E1F955">
    <w:name w:val="A0EE28DE25A44ED4AEDA18BEE68E1F955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9">
    <w:name w:val="976ECA82BDAE4363AADCBA8AE4A52B6E9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63E3FE60ED24D02823021C4AE25FEA0">
    <w:name w:val="863E3FE60ED24D02823021C4AE25FEA0"/>
    <w:rsid w:val="003E772B"/>
  </w:style>
  <w:style w:type="paragraph" w:customStyle="1" w:styleId="7A56FC1B99BA43F8A4FF1164906567C6">
    <w:name w:val="7A56FC1B99BA43F8A4FF1164906567C6"/>
    <w:rsid w:val="003E772B"/>
  </w:style>
  <w:style w:type="paragraph" w:customStyle="1" w:styleId="AC75F32857814DD09707CED3B2BE5071">
    <w:name w:val="AC75F32857814DD09707CED3B2BE5071"/>
    <w:rsid w:val="003E772B"/>
  </w:style>
  <w:style w:type="paragraph" w:customStyle="1" w:styleId="6FE2ECC36169471299C19257463FE734">
    <w:name w:val="6FE2ECC36169471299C19257463FE734"/>
    <w:rsid w:val="003E772B"/>
  </w:style>
  <w:style w:type="paragraph" w:customStyle="1" w:styleId="F2188C68DF7340F3A3BE95BC3EE038EA">
    <w:name w:val="F2188C68DF7340F3A3BE95BC3EE038EA"/>
    <w:rsid w:val="003E772B"/>
  </w:style>
  <w:style w:type="paragraph" w:customStyle="1" w:styleId="32F1D8C509714AC1AEC867A39DE84883">
    <w:name w:val="32F1D8C509714AC1AEC867A39DE84883"/>
    <w:rsid w:val="003E772B"/>
  </w:style>
  <w:style w:type="paragraph" w:customStyle="1" w:styleId="8C54D12CD6B84E0B9E699C8C09A422D3">
    <w:name w:val="8C54D12CD6B84E0B9E699C8C09A422D3"/>
    <w:rsid w:val="003E772B"/>
  </w:style>
  <w:style w:type="paragraph" w:customStyle="1" w:styleId="64BA8C10911A4ABFB6AE9EFB09C80894">
    <w:name w:val="64BA8C10911A4ABFB6AE9EFB09C80894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10">
    <w:name w:val="FD7CC4FB5426475BB8159022124C566A10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9">
    <w:name w:val="08BCB2988301464388C91A56710192C29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10">
    <w:name w:val="99CB180D9ECB49F2ADAB19ACE114790A10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10">
    <w:name w:val="77295969C5FB4FA6A5ECCBF411C35BCA10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0EE28DE25A44ED4AEDA18BEE68E1F956">
    <w:name w:val="A0EE28DE25A44ED4AEDA18BEE68E1F956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10">
    <w:name w:val="976ECA82BDAE4363AADCBA8AE4A52B6E10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12ADE87E71184A4EB1B40068C33A5DAA">
    <w:name w:val="12ADE87E71184A4EB1B40068C33A5DAA"/>
    <w:rsid w:val="003E772B"/>
  </w:style>
  <w:style w:type="paragraph" w:customStyle="1" w:styleId="12ADE87E71184A4EB1B40068C33A5DAA1">
    <w:name w:val="12ADE87E71184A4EB1B40068C33A5DAA1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11">
    <w:name w:val="FD7CC4FB5426475BB8159022124C566A11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10">
    <w:name w:val="08BCB2988301464388C91A56710192C210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11">
    <w:name w:val="99CB180D9ECB49F2ADAB19ACE114790A11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11">
    <w:name w:val="77295969C5FB4FA6A5ECCBF411C35BCA11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0EE28DE25A44ED4AEDA18BEE68E1F957">
    <w:name w:val="A0EE28DE25A44ED4AEDA18BEE68E1F957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11">
    <w:name w:val="976ECA82BDAE4363AADCBA8AE4A52B6E11"/>
    <w:rsid w:val="003E772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5527A1629FB4439D8E066D820E9BD4C8">
    <w:name w:val="5527A1629FB4439D8E066D820E9BD4C8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12">
    <w:name w:val="FD7CC4FB5426475BB8159022124C566A12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11">
    <w:name w:val="08BCB2988301464388C91A56710192C211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12">
    <w:name w:val="99CB180D9ECB49F2ADAB19ACE114790A12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12">
    <w:name w:val="77295969C5FB4FA6A5ECCBF411C35BCA12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0EE28DE25A44ED4AEDA18BEE68E1F958">
    <w:name w:val="A0EE28DE25A44ED4AEDA18BEE68E1F958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12">
    <w:name w:val="976ECA82BDAE4363AADCBA8AE4A52B6E12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5527A1629FB4439D8E066D820E9BD4C81">
    <w:name w:val="5527A1629FB4439D8E066D820E9BD4C81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D7CC4FB5426475BB8159022124C566A13">
    <w:name w:val="FD7CC4FB5426475BB8159022124C566A13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8BCB2988301464388C91A56710192C212">
    <w:name w:val="08BCB2988301464388C91A56710192C212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CB180D9ECB49F2ADAB19ACE114790A13">
    <w:name w:val="99CB180D9ECB49F2ADAB19ACE114790A13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7295969C5FB4FA6A5ECCBF411C35BCA13">
    <w:name w:val="77295969C5FB4FA6A5ECCBF411C35BCA13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0EE28DE25A44ED4AEDA18BEE68E1F959">
    <w:name w:val="A0EE28DE25A44ED4AEDA18BEE68E1F959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6ECA82BDAE4363AADCBA8AE4A52B6E13">
    <w:name w:val="976ECA82BDAE4363AADCBA8AE4A52B6E13"/>
    <w:rsid w:val="00A409B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E109983D279744A79CDD8F115D54EEC0">
    <w:name w:val="E109983D279744A79CDD8F115D54EEC0"/>
    <w:rsid w:val="003435B1"/>
  </w:style>
  <w:style w:type="paragraph" w:customStyle="1" w:styleId="782BD1AC517E47638BF247E0886F1E6C">
    <w:name w:val="782BD1AC517E47638BF247E0886F1E6C"/>
    <w:rsid w:val="003435B1"/>
  </w:style>
  <w:style w:type="paragraph" w:customStyle="1" w:styleId="4AA3F8746BAD4F19B6646A39079269C1">
    <w:name w:val="4AA3F8746BAD4F19B6646A39079269C1"/>
    <w:rsid w:val="003435B1"/>
  </w:style>
  <w:style w:type="paragraph" w:customStyle="1" w:styleId="4AADC5E4728F4E229CE9A50DCD8A0E81">
    <w:name w:val="4AADC5E4728F4E229CE9A50DCD8A0E81"/>
    <w:rsid w:val="00343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9A3158EF3DA40B97940C85E3259A6" ma:contentTypeVersion="11" ma:contentTypeDescription="Create a new document." ma:contentTypeScope="" ma:versionID="6df19ab7b37e8fe1e892f134b62356a3">
  <xsd:schema xmlns:xsd="http://www.w3.org/2001/XMLSchema" xmlns:xs="http://www.w3.org/2001/XMLSchema" xmlns:p="http://schemas.microsoft.com/office/2006/metadata/properties" xmlns:ns2="063b98b5-dd0e-4a22-82a8-fea0f7d6e74c" xmlns:ns3="e33ec6da-25ea-4af1-9623-6feca375d21d" targetNamespace="http://schemas.microsoft.com/office/2006/metadata/properties" ma:root="true" ma:fieldsID="bf3135d92c4d53fb13662e69b10a5264" ns2:_="" ns3:_="">
    <xsd:import namespace="063b98b5-dd0e-4a22-82a8-fea0f7d6e74c"/>
    <xsd:import namespace="e33ec6da-25ea-4af1-9623-6feca375d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98b5-dd0e-4a22-82a8-fea0f7d6e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c6da-25ea-4af1-9623-6feca375d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731C9-7403-41A7-80E4-8B17678E9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D51E3-6145-44B3-8012-348846E65394}"/>
</file>

<file path=customXml/itemProps3.xml><?xml version="1.0" encoding="utf-8"?>
<ds:datastoreItem xmlns:ds="http://schemas.openxmlformats.org/officeDocument/2006/customXml" ds:itemID="{316BD929-2E57-4917-8F03-AEEBF929A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DEB8F-D334-4543-9442-7E6B645E61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MITRE Project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Jackson-Ellis</dc:creator>
  <cp:lastModifiedBy>James Jackson-Ellis</cp:lastModifiedBy>
  <cp:revision>44</cp:revision>
  <cp:lastPrinted>2021-07-01T10:07:00Z</cp:lastPrinted>
  <dcterms:created xsi:type="dcterms:W3CDTF">2021-06-30T13:53:00Z</dcterms:created>
  <dcterms:modified xsi:type="dcterms:W3CDTF">2021-07-01T10:07:00Z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0x01010026F9A3158EF3DA40B97940C85E3259A6</vt:lpwstr>
  </property>
  <property fmtid="{D5CDD505-2E9C-101B-9397-08002B2CF9AE}" pid="3" name="Order">
    <vt:r8>258000</vt:r8>
  </property>
</Properties>
</file>